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CB6A" w14:textId="75715DC1" w:rsidR="005E6DB8" w:rsidRPr="00D54416" w:rsidRDefault="00D54416" w:rsidP="00F0198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B1C2D">
        <w:rPr>
          <w:rFonts w:ascii="Arial" w:hAnsi="Arial" w:cs="Arial"/>
          <w:b/>
          <w:bCs/>
          <w:sz w:val="28"/>
          <w:szCs w:val="28"/>
          <w:u w:val="single"/>
        </w:rPr>
        <w:t>Instructions</w:t>
      </w:r>
      <w:r w:rsidR="0041637E" w:rsidRPr="006B1C2D">
        <w:rPr>
          <w:rFonts w:ascii="Arial" w:hAnsi="Arial" w:cs="Arial"/>
          <w:b/>
          <w:bCs/>
          <w:sz w:val="28"/>
          <w:szCs w:val="28"/>
          <w:u w:val="single"/>
        </w:rPr>
        <w:t xml:space="preserve"> for Completing the Dormitory Application Form for </w:t>
      </w:r>
      <w:r w:rsidR="006B1C2D" w:rsidRPr="006B1C2D">
        <w:rPr>
          <w:rFonts w:ascii="Arial" w:hAnsi="Arial" w:cs="Arial"/>
          <w:b/>
          <w:bCs/>
          <w:sz w:val="28"/>
          <w:szCs w:val="28"/>
          <w:u w:val="single"/>
        </w:rPr>
        <w:t>Single Students</w:t>
      </w:r>
    </w:p>
    <w:p w14:paraId="205EFBD8" w14:textId="76F04643" w:rsidR="006D27B2" w:rsidRPr="009D7022" w:rsidRDefault="006D27B2" w:rsidP="00F0198A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A4395FC" w14:textId="77777777" w:rsidR="006B1C2D" w:rsidRDefault="006D27B2" w:rsidP="00F0198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54416">
        <w:rPr>
          <w:rFonts w:ascii="Arial" w:hAnsi="Arial" w:cs="Arial"/>
          <w:b/>
          <w:bCs/>
          <w:sz w:val="22"/>
          <w:szCs w:val="22"/>
        </w:rPr>
        <w:t xml:space="preserve">Read the </w:t>
      </w:r>
      <w:r w:rsidR="00F64A6F">
        <w:rPr>
          <w:rFonts w:ascii="Arial" w:hAnsi="Arial" w:cs="Arial"/>
          <w:b/>
          <w:bCs/>
          <w:sz w:val="22"/>
          <w:szCs w:val="22"/>
        </w:rPr>
        <w:t>instructions</w:t>
      </w:r>
      <w:r w:rsidRPr="00D54416">
        <w:rPr>
          <w:rFonts w:ascii="Arial" w:hAnsi="Arial" w:cs="Arial"/>
          <w:b/>
          <w:bCs/>
          <w:sz w:val="22"/>
          <w:szCs w:val="22"/>
        </w:rPr>
        <w:t xml:space="preserve"> carefully before completing the form. The form must be submitted along with all required documents. </w:t>
      </w:r>
    </w:p>
    <w:p w14:paraId="0083BDF4" w14:textId="77777777" w:rsidR="000B6944" w:rsidRDefault="006D27B2" w:rsidP="00F0198A">
      <w:pPr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b/>
          <w:bCs/>
          <w:sz w:val="22"/>
          <w:szCs w:val="22"/>
        </w:rPr>
        <w:t xml:space="preserve">All relevant documents should be prepared in advance in </w:t>
      </w:r>
      <w:r w:rsidR="000B6944">
        <w:rPr>
          <w:rFonts w:ascii="Arial" w:hAnsi="Arial" w:cs="Arial"/>
          <w:b/>
          <w:bCs/>
          <w:sz w:val="22"/>
          <w:szCs w:val="22"/>
        </w:rPr>
        <w:t>PDF files only</w:t>
      </w:r>
      <w:r w:rsidRPr="00D54416">
        <w:rPr>
          <w:rFonts w:ascii="Arial" w:hAnsi="Arial" w:cs="Arial"/>
          <w:b/>
          <w:bCs/>
          <w:sz w:val="22"/>
          <w:szCs w:val="22"/>
        </w:rPr>
        <w:t>.</w:t>
      </w:r>
      <w:r w:rsidRPr="00D54416">
        <w:rPr>
          <w:rFonts w:ascii="Arial" w:hAnsi="Arial" w:cs="Arial"/>
          <w:sz w:val="22"/>
          <w:szCs w:val="22"/>
        </w:rPr>
        <w:t xml:space="preserve"> If you are </w:t>
      </w:r>
      <w:r w:rsidR="002C0CA0" w:rsidRPr="002C0CA0">
        <w:rPr>
          <w:rFonts w:ascii="Arial" w:hAnsi="Arial" w:cs="Arial"/>
          <w:color w:val="000000" w:themeColor="text1"/>
          <w:sz w:val="22"/>
          <w:szCs w:val="22"/>
        </w:rPr>
        <w:t>prevented from</w:t>
      </w:r>
      <w:r w:rsidRPr="002C0CA0">
        <w:rPr>
          <w:rFonts w:ascii="Arial" w:hAnsi="Arial" w:cs="Arial"/>
          <w:color w:val="000000" w:themeColor="text1"/>
          <w:sz w:val="22"/>
          <w:szCs w:val="22"/>
        </w:rPr>
        <w:t xml:space="preserve"> completing </w:t>
      </w:r>
      <w:r w:rsidRPr="00D54416">
        <w:rPr>
          <w:rFonts w:ascii="Arial" w:hAnsi="Arial" w:cs="Arial"/>
          <w:sz w:val="22"/>
          <w:szCs w:val="22"/>
        </w:rPr>
        <w:t xml:space="preserve">the form due to missing a particular document, you will need to start over. </w:t>
      </w:r>
    </w:p>
    <w:p w14:paraId="4B124B26" w14:textId="4D4D38A4" w:rsidR="000B6944" w:rsidRDefault="009725F9" w:rsidP="00F0198A">
      <w:pPr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sz w:val="22"/>
          <w:szCs w:val="22"/>
        </w:rPr>
        <w:t xml:space="preserve">This application form is intended </w:t>
      </w:r>
      <w:r w:rsidR="00FD08EE" w:rsidRPr="00D54416">
        <w:rPr>
          <w:rFonts w:ascii="Arial" w:hAnsi="Arial" w:cs="Arial"/>
          <w:sz w:val="22"/>
          <w:szCs w:val="22"/>
        </w:rPr>
        <w:t xml:space="preserve">for </w:t>
      </w:r>
      <w:r w:rsidR="000B6944">
        <w:rPr>
          <w:rFonts w:ascii="Arial" w:hAnsi="Arial" w:cs="Arial"/>
          <w:sz w:val="22"/>
          <w:szCs w:val="22"/>
        </w:rPr>
        <w:t>single students</w:t>
      </w:r>
      <w:r w:rsidR="00FD08EE" w:rsidRPr="00D54416">
        <w:rPr>
          <w:rFonts w:ascii="Arial" w:hAnsi="Arial" w:cs="Arial"/>
          <w:sz w:val="22"/>
          <w:szCs w:val="22"/>
        </w:rPr>
        <w:t xml:space="preserve"> </w:t>
      </w:r>
      <w:r w:rsidR="000B6944">
        <w:rPr>
          <w:rFonts w:ascii="Arial" w:hAnsi="Arial" w:cs="Arial"/>
          <w:sz w:val="22"/>
          <w:szCs w:val="22"/>
        </w:rPr>
        <w:t>who are studying at the Technion in either an</w:t>
      </w:r>
      <w:r w:rsidR="00453B7E">
        <w:rPr>
          <w:rFonts w:ascii="Arial" w:hAnsi="Arial" w:cs="Arial"/>
          <w:sz w:val="22"/>
          <w:szCs w:val="22"/>
        </w:rPr>
        <w:t xml:space="preserve"> undergraduate </w:t>
      </w:r>
      <w:r w:rsidR="000B6944">
        <w:rPr>
          <w:rFonts w:ascii="Arial" w:hAnsi="Arial" w:cs="Arial"/>
          <w:sz w:val="22"/>
          <w:szCs w:val="22"/>
        </w:rPr>
        <w:t xml:space="preserve">program </w:t>
      </w:r>
      <w:r w:rsidR="00453B7E">
        <w:rPr>
          <w:rFonts w:ascii="Arial" w:hAnsi="Arial" w:cs="Arial"/>
          <w:sz w:val="22"/>
          <w:szCs w:val="22"/>
        </w:rPr>
        <w:t xml:space="preserve">or medical </w:t>
      </w:r>
      <w:proofErr w:type="gramStart"/>
      <w:r w:rsidR="000B6944">
        <w:rPr>
          <w:rFonts w:ascii="Arial" w:hAnsi="Arial" w:cs="Arial"/>
          <w:sz w:val="22"/>
          <w:szCs w:val="22"/>
        </w:rPr>
        <w:t>program</w:t>
      </w:r>
      <w:r w:rsidR="000C1EFD">
        <w:rPr>
          <w:rFonts w:ascii="Arial" w:hAnsi="Arial" w:cs="Arial"/>
          <w:sz w:val="22"/>
          <w:szCs w:val="22"/>
        </w:rPr>
        <w:t>,</w:t>
      </w:r>
      <w:r w:rsidR="00FD08EE" w:rsidRPr="00D54416">
        <w:rPr>
          <w:rFonts w:ascii="Arial" w:hAnsi="Arial" w:cs="Arial"/>
          <w:sz w:val="22"/>
          <w:szCs w:val="22"/>
        </w:rPr>
        <w:t xml:space="preserve"> </w:t>
      </w:r>
      <w:r w:rsidR="00453B7E">
        <w:rPr>
          <w:rFonts w:ascii="Arial" w:hAnsi="Arial" w:cs="Arial"/>
          <w:sz w:val="22"/>
          <w:szCs w:val="22"/>
        </w:rPr>
        <w:t>and</w:t>
      </w:r>
      <w:proofErr w:type="gramEnd"/>
      <w:r w:rsidR="00453B7E">
        <w:rPr>
          <w:rFonts w:ascii="Arial" w:hAnsi="Arial" w:cs="Arial"/>
          <w:sz w:val="22"/>
          <w:szCs w:val="22"/>
        </w:rPr>
        <w:t xml:space="preserve"> </w:t>
      </w:r>
      <w:r w:rsidR="000B6944">
        <w:rPr>
          <w:rFonts w:ascii="Arial" w:hAnsi="Arial" w:cs="Arial"/>
          <w:sz w:val="22"/>
          <w:szCs w:val="22"/>
        </w:rPr>
        <w:t>are</w:t>
      </w:r>
      <w:r w:rsidR="00B73793">
        <w:rPr>
          <w:rFonts w:ascii="Arial" w:hAnsi="Arial" w:cs="Arial"/>
          <w:sz w:val="22"/>
          <w:szCs w:val="22"/>
        </w:rPr>
        <w:t xml:space="preserve"> enrolled in</w:t>
      </w:r>
      <w:r w:rsidR="00FD08EE" w:rsidRPr="00D54416">
        <w:rPr>
          <w:rFonts w:ascii="Arial" w:hAnsi="Arial" w:cs="Arial"/>
          <w:sz w:val="22"/>
          <w:szCs w:val="22"/>
        </w:rPr>
        <w:t xml:space="preserve"> a minimum of </w:t>
      </w:r>
      <w:r w:rsidR="00FD08EE" w:rsidRPr="000B6944">
        <w:rPr>
          <w:rFonts w:ascii="Arial" w:hAnsi="Arial" w:cs="Arial"/>
          <w:sz w:val="22"/>
          <w:szCs w:val="22"/>
        </w:rPr>
        <w:t xml:space="preserve">10 academic degree points/credits per semester. </w:t>
      </w:r>
    </w:p>
    <w:p w14:paraId="115FC9BF" w14:textId="1D72757F" w:rsidR="006E13DA" w:rsidRPr="00D54416" w:rsidRDefault="002A6842" w:rsidP="00F0198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Discontinuation</w:t>
      </w:r>
      <w:r w:rsidR="00FD08EE" w:rsidRPr="00D54416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one’s </w:t>
      </w:r>
      <w:r w:rsidR="00FD08EE" w:rsidRPr="00D54416">
        <w:rPr>
          <w:rFonts w:ascii="Arial" w:hAnsi="Arial" w:cs="Arial"/>
          <w:sz w:val="22"/>
          <w:szCs w:val="22"/>
        </w:rPr>
        <w:t xml:space="preserve">studies, </w:t>
      </w:r>
      <w:r>
        <w:rPr>
          <w:rFonts w:ascii="Arial" w:hAnsi="Arial" w:cs="Arial"/>
          <w:sz w:val="22"/>
          <w:szCs w:val="22"/>
        </w:rPr>
        <w:t>academic leave,</w:t>
      </w:r>
      <w:r w:rsidR="00FD08EE" w:rsidRPr="00D54416">
        <w:rPr>
          <w:rFonts w:ascii="Arial" w:hAnsi="Arial" w:cs="Arial"/>
          <w:sz w:val="22"/>
          <w:szCs w:val="22"/>
        </w:rPr>
        <w:t xml:space="preserve"> or graduati</w:t>
      </w:r>
      <w:r>
        <w:rPr>
          <w:rFonts w:ascii="Arial" w:hAnsi="Arial" w:cs="Arial"/>
          <w:sz w:val="22"/>
          <w:szCs w:val="22"/>
        </w:rPr>
        <w:t>on</w:t>
      </w:r>
      <w:r w:rsidR="00FD08EE" w:rsidRPr="00D54416">
        <w:rPr>
          <w:rFonts w:ascii="Arial" w:hAnsi="Arial" w:cs="Arial"/>
          <w:sz w:val="22"/>
          <w:szCs w:val="22"/>
        </w:rPr>
        <w:t xml:space="preserve"> immediately </w:t>
      </w:r>
      <w:r>
        <w:rPr>
          <w:rFonts w:ascii="Arial" w:hAnsi="Arial" w:cs="Arial"/>
          <w:sz w:val="22"/>
          <w:szCs w:val="22"/>
        </w:rPr>
        <w:t>revokes one’s</w:t>
      </w:r>
      <w:r w:rsidR="00FD08EE" w:rsidRPr="00D54416">
        <w:rPr>
          <w:rFonts w:ascii="Arial" w:hAnsi="Arial" w:cs="Arial"/>
          <w:sz w:val="22"/>
          <w:szCs w:val="22"/>
        </w:rPr>
        <w:t xml:space="preserve"> eligibility for dormitory </w:t>
      </w:r>
      <w:r w:rsidR="0011676C">
        <w:rPr>
          <w:rFonts w:ascii="Arial" w:hAnsi="Arial" w:cs="Arial"/>
          <w:sz w:val="22"/>
          <w:szCs w:val="22"/>
        </w:rPr>
        <w:t>housing</w:t>
      </w:r>
      <w:r w:rsidR="00FD08EE" w:rsidRPr="00D54416">
        <w:rPr>
          <w:rFonts w:ascii="Arial" w:hAnsi="Arial" w:cs="Arial"/>
          <w:sz w:val="22"/>
          <w:szCs w:val="22"/>
        </w:rPr>
        <w:t>.</w:t>
      </w:r>
    </w:p>
    <w:p w14:paraId="00D42232" w14:textId="0D1A842C" w:rsidR="006E25AE" w:rsidRDefault="006E25AE" w:rsidP="006E25AE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proofErr w:type="gramStart"/>
      <w:r w:rsidRPr="006E25AE">
        <w:rPr>
          <w:rFonts w:ascii="Arial" w:hAnsi="Arial" w:cs="Arial"/>
          <w:b/>
          <w:bCs/>
          <w:sz w:val="22"/>
          <w:szCs w:val="22"/>
        </w:rPr>
        <w:t>A number of</w:t>
      </w:r>
      <w:proofErr w:type="gramEnd"/>
      <w:r w:rsidRPr="006E25AE">
        <w:rPr>
          <w:rFonts w:ascii="Arial" w:hAnsi="Arial" w:cs="Arial"/>
          <w:b/>
          <w:bCs/>
          <w:sz w:val="22"/>
          <w:szCs w:val="22"/>
        </w:rPr>
        <w:t xml:space="preserve"> applications will be randomly </w:t>
      </w:r>
      <w:r w:rsidRPr="006E25A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selected to examine the </w:t>
      </w:r>
      <w:r w:rsidRPr="006E25AE">
        <w:rPr>
          <w:rFonts w:ascii="Arial" w:hAnsi="Arial" w:cs="Arial"/>
          <w:b/>
          <w:bCs/>
          <w:sz w:val="22"/>
          <w:szCs w:val="22"/>
        </w:rPr>
        <w:t>reliability of the data.</w:t>
      </w:r>
    </w:p>
    <w:p w14:paraId="266DDCE9" w14:textId="77694225" w:rsidR="002E7670" w:rsidRDefault="002E7670" w:rsidP="006E25AE">
      <w:pPr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sz w:val="22"/>
          <w:szCs w:val="22"/>
        </w:rPr>
        <w:t xml:space="preserve">Any phrasing that is </w:t>
      </w:r>
      <w:r>
        <w:rPr>
          <w:rFonts w:ascii="Arial" w:hAnsi="Arial" w:cs="Arial"/>
          <w:sz w:val="22"/>
          <w:szCs w:val="22"/>
        </w:rPr>
        <w:t xml:space="preserve">written </w:t>
      </w:r>
      <w:r w:rsidRPr="00D54416">
        <w:rPr>
          <w:rFonts w:ascii="Arial" w:hAnsi="Arial" w:cs="Arial"/>
          <w:sz w:val="22"/>
          <w:szCs w:val="22"/>
        </w:rPr>
        <w:t xml:space="preserve">in masculine form is </w:t>
      </w:r>
      <w:r w:rsidR="00AB36F6">
        <w:rPr>
          <w:rFonts w:ascii="Arial" w:hAnsi="Arial" w:cs="Arial"/>
          <w:sz w:val="22"/>
          <w:szCs w:val="22"/>
        </w:rPr>
        <w:t xml:space="preserve">equally </w:t>
      </w:r>
      <w:r w:rsidRPr="00D54416">
        <w:rPr>
          <w:rFonts w:ascii="Arial" w:hAnsi="Arial" w:cs="Arial"/>
          <w:sz w:val="22"/>
          <w:szCs w:val="22"/>
        </w:rPr>
        <w:t>intended for both male and female student</w:t>
      </w:r>
      <w:r w:rsidR="00AB36F6">
        <w:rPr>
          <w:rFonts w:ascii="Arial" w:hAnsi="Arial" w:cs="Arial"/>
          <w:sz w:val="22"/>
          <w:szCs w:val="22"/>
        </w:rPr>
        <w:t>s.</w:t>
      </w:r>
    </w:p>
    <w:p w14:paraId="756DDD47" w14:textId="77777777" w:rsidR="00AD5A56" w:rsidRDefault="00AD5A56" w:rsidP="006E25AE">
      <w:pPr>
        <w:spacing w:line="276" w:lineRule="auto"/>
        <w:rPr>
          <w:rFonts w:ascii="Arial" w:hAnsi="Arial" w:cs="Arial"/>
          <w:sz w:val="22"/>
          <w:szCs w:val="22"/>
        </w:rPr>
      </w:pPr>
    </w:p>
    <w:p w14:paraId="288ED724" w14:textId="3EBF1369" w:rsidR="00AD5A56" w:rsidRPr="00937A98" w:rsidRDefault="00AD5A56" w:rsidP="006E25AE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937A98">
        <w:rPr>
          <w:rFonts w:ascii="Arial" w:hAnsi="Arial" w:cs="Arial"/>
          <w:sz w:val="22"/>
          <w:szCs w:val="22"/>
          <w:u w:val="single"/>
        </w:rPr>
        <w:t>The following documents must be attached to this form:</w:t>
      </w:r>
    </w:p>
    <w:p w14:paraId="77F1AA58" w14:textId="0D20DF84" w:rsidR="00D17629" w:rsidRPr="009D7022" w:rsidRDefault="00D17629" w:rsidP="00F0198A">
      <w:pPr>
        <w:spacing w:line="276" w:lineRule="auto"/>
        <w:rPr>
          <w:rFonts w:ascii="Arial" w:hAnsi="Arial" w:cs="Arial"/>
          <w:sz w:val="16"/>
          <w:szCs w:val="16"/>
        </w:rPr>
      </w:pPr>
    </w:p>
    <w:p w14:paraId="048FE592" w14:textId="1999009D" w:rsidR="005763EB" w:rsidRDefault="005763EB" w:rsidP="00F0198A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54416">
        <w:rPr>
          <w:rFonts w:ascii="Arial" w:hAnsi="Arial" w:cs="Arial"/>
          <w:b/>
          <w:bCs/>
          <w:sz w:val="22"/>
          <w:szCs w:val="22"/>
          <w:u w:val="single"/>
        </w:rPr>
        <w:t>Special Programs</w:t>
      </w:r>
      <w:r w:rsidR="004F1838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4F905BFB" w14:textId="77777777" w:rsidR="004F1838" w:rsidRPr="004F1838" w:rsidRDefault="004F1838" w:rsidP="00F0198A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39BE7002" w14:textId="06BF9559" w:rsidR="005763EB" w:rsidRDefault="005763EB" w:rsidP="00F356A0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sz w:val="22"/>
          <w:szCs w:val="22"/>
        </w:rPr>
        <w:t>Students who are part of</w:t>
      </w:r>
      <w:r w:rsidR="006C166D">
        <w:rPr>
          <w:rFonts w:ascii="Arial" w:hAnsi="Arial" w:cs="Arial"/>
          <w:sz w:val="22"/>
          <w:szCs w:val="22"/>
        </w:rPr>
        <w:t xml:space="preserve"> the following</w:t>
      </w:r>
      <w:r w:rsidRPr="00D54416">
        <w:rPr>
          <w:rFonts w:ascii="Arial" w:hAnsi="Arial" w:cs="Arial"/>
          <w:sz w:val="22"/>
          <w:szCs w:val="22"/>
        </w:rPr>
        <w:t xml:space="preserve"> programs – </w:t>
      </w:r>
      <w:r w:rsidR="00937A98" w:rsidRPr="00937A98">
        <w:rPr>
          <w:rFonts w:ascii="Arial" w:hAnsi="Arial" w:cs="Arial"/>
          <w:sz w:val="22"/>
          <w:szCs w:val="22"/>
          <w:u w:val="single"/>
        </w:rPr>
        <w:t>“</w:t>
      </w:r>
      <w:r w:rsidR="003564B4">
        <w:rPr>
          <w:rFonts w:ascii="Arial" w:hAnsi="Arial" w:cs="Arial"/>
          <w:sz w:val="22"/>
          <w:szCs w:val="22"/>
          <w:u w:val="single"/>
        </w:rPr>
        <w:t xml:space="preserve">Technion </w:t>
      </w:r>
      <w:r w:rsidR="00937A98" w:rsidRPr="00937A98">
        <w:rPr>
          <w:rFonts w:ascii="Arial" w:hAnsi="Arial" w:cs="Arial"/>
          <w:sz w:val="22"/>
          <w:szCs w:val="22"/>
          <w:u w:val="single"/>
        </w:rPr>
        <w:t xml:space="preserve">Excellence”, </w:t>
      </w:r>
      <w:r w:rsidRPr="00937A98">
        <w:rPr>
          <w:rFonts w:ascii="Arial" w:hAnsi="Arial" w:cs="Arial"/>
          <w:sz w:val="22"/>
          <w:szCs w:val="22"/>
          <w:u w:val="single"/>
        </w:rPr>
        <w:t>“</w:t>
      </w:r>
      <w:r w:rsidRPr="00D54416">
        <w:rPr>
          <w:rFonts w:ascii="Arial" w:hAnsi="Arial" w:cs="Arial"/>
          <w:sz w:val="22"/>
          <w:szCs w:val="22"/>
          <w:u w:val="single"/>
        </w:rPr>
        <w:t>Psagot”, “Brakim”, “Silon”, “</w:t>
      </w:r>
      <w:proofErr w:type="spellStart"/>
      <w:r w:rsidRPr="00D54416">
        <w:rPr>
          <w:rFonts w:ascii="Arial" w:hAnsi="Arial" w:cs="Arial"/>
          <w:sz w:val="22"/>
          <w:szCs w:val="22"/>
          <w:u w:val="single"/>
        </w:rPr>
        <w:t>Alonim</w:t>
      </w:r>
      <w:proofErr w:type="spellEnd"/>
      <w:r w:rsidRPr="00D54416">
        <w:rPr>
          <w:rFonts w:ascii="Arial" w:hAnsi="Arial" w:cs="Arial"/>
          <w:sz w:val="22"/>
          <w:szCs w:val="22"/>
          <w:u w:val="single"/>
        </w:rPr>
        <w:t>”, “</w:t>
      </w:r>
      <w:proofErr w:type="spellStart"/>
      <w:r w:rsidRPr="00D54416">
        <w:rPr>
          <w:rFonts w:ascii="Arial" w:hAnsi="Arial" w:cs="Arial"/>
          <w:sz w:val="22"/>
          <w:szCs w:val="22"/>
          <w:u w:val="single"/>
        </w:rPr>
        <w:t>Gvahim</w:t>
      </w:r>
      <w:proofErr w:type="spellEnd"/>
      <w:r w:rsidRPr="00D54416">
        <w:rPr>
          <w:rFonts w:ascii="Arial" w:hAnsi="Arial" w:cs="Arial"/>
          <w:sz w:val="22"/>
          <w:szCs w:val="22"/>
          <w:u w:val="single"/>
        </w:rPr>
        <w:t>”, “</w:t>
      </w:r>
      <w:proofErr w:type="spellStart"/>
      <w:r w:rsidRPr="00D54416">
        <w:rPr>
          <w:rFonts w:ascii="Arial" w:hAnsi="Arial" w:cs="Arial"/>
          <w:sz w:val="22"/>
          <w:szCs w:val="22"/>
          <w:u w:val="single"/>
        </w:rPr>
        <w:t>Heznek</w:t>
      </w:r>
      <w:proofErr w:type="spellEnd"/>
      <w:r w:rsidRPr="00D54416">
        <w:rPr>
          <w:rFonts w:ascii="Arial" w:hAnsi="Arial" w:cs="Arial"/>
          <w:sz w:val="22"/>
          <w:szCs w:val="22"/>
          <w:u w:val="single"/>
        </w:rPr>
        <w:t>”</w:t>
      </w:r>
      <w:r w:rsidR="002602B8" w:rsidRPr="00D54416">
        <w:rPr>
          <w:rFonts w:ascii="Arial" w:hAnsi="Arial" w:cs="Arial"/>
          <w:sz w:val="22"/>
          <w:szCs w:val="22"/>
        </w:rPr>
        <w:t xml:space="preserve"> (</w:t>
      </w:r>
      <w:r w:rsidR="00A34712">
        <w:rPr>
          <w:rFonts w:ascii="Arial" w:hAnsi="Arial" w:cs="Arial"/>
          <w:sz w:val="22"/>
          <w:szCs w:val="22"/>
        </w:rPr>
        <w:t xml:space="preserve">which grant </w:t>
      </w:r>
      <w:r w:rsidR="002602B8" w:rsidRPr="00D54416">
        <w:rPr>
          <w:rFonts w:ascii="Arial" w:hAnsi="Arial" w:cs="Arial"/>
          <w:sz w:val="22"/>
          <w:szCs w:val="22"/>
        </w:rPr>
        <w:t xml:space="preserve">automatic dormitory </w:t>
      </w:r>
      <w:r w:rsidR="00BD5998">
        <w:rPr>
          <w:rFonts w:ascii="Arial" w:hAnsi="Arial" w:cs="Arial"/>
          <w:sz w:val="22"/>
          <w:szCs w:val="22"/>
        </w:rPr>
        <w:t>eligibility</w:t>
      </w:r>
      <w:r w:rsidR="002602B8" w:rsidRPr="00D54416">
        <w:rPr>
          <w:rFonts w:ascii="Arial" w:hAnsi="Arial" w:cs="Arial"/>
          <w:sz w:val="22"/>
          <w:szCs w:val="22"/>
        </w:rPr>
        <w:t xml:space="preserve">) – </w:t>
      </w:r>
      <w:r w:rsidR="00BD5998">
        <w:rPr>
          <w:rFonts w:ascii="Arial" w:hAnsi="Arial" w:cs="Arial"/>
          <w:sz w:val="22"/>
          <w:szCs w:val="22"/>
        </w:rPr>
        <w:t>are to</w:t>
      </w:r>
      <w:r w:rsidR="002602B8" w:rsidRPr="00D54416">
        <w:rPr>
          <w:rFonts w:ascii="Arial" w:hAnsi="Arial" w:cs="Arial"/>
          <w:sz w:val="22"/>
          <w:szCs w:val="22"/>
        </w:rPr>
        <w:t xml:space="preserve"> sign </w:t>
      </w:r>
      <w:r w:rsidR="00BD5998">
        <w:rPr>
          <w:rFonts w:ascii="Arial" w:hAnsi="Arial" w:cs="Arial"/>
          <w:sz w:val="22"/>
          <w:szCs w:val="22"/>
        </w:rPr>
        <w:t>a</w:t>
      </w:r>
      <w:r w:rsidR="002602B8" w:rsidRPr="00D54416">
        <w:rPr>
          <w:rFonts w:ascii="Arial" w:hAnsi="Arial" w:cs="Arial"/>
          <w:sz w:val="22"/>
          <w:szCs w:val="22"/>
        </w:rPr>
        <w:t xml:space="preserve"> declaration form for special programs (available on the dormitory website </w:t>
      </w:r>
      <w:r w:rsidR="00A126D4">
        <w:rPr>
          <w:rFonts w:ascii="Arial" w:hAnsi="Arial" w:cs="Arial"/>
          <w:sz w:val="22"/>
          <w:szCs w:val="22"/>
        </w:rPr>
        <w:t>under</w:t>
      </w:r>
      <w:r w:rsidR="002602B8" w:rsidRPr="00D54416">
        <w:rPr>
          <w:rFonts w:ascii="Arial" w:hAnsi="Arial" w:cs="Arial"/>
          <w:sz w:val="22"/>
          <w:szCs w:val="22"/>
        </w:rPr>
        <w:t xml:space="preserve"> the “Forms” tab)</w:t>
      </w:r>
      <w:r w:rsidR="00A34712">
        <w:rPr>
          <w:rFonts w:ascii="Arial" w:hAnsi="Arial" w:cs="Arial"/>
          <w:sz w:val="22"/>
          <w:szCs w:val="22"/>
        </w:rPr>
        <w:t>, scan it</w:t>
      </w:r>
      <w:r w:rsidR="00F356A0">
        <w:rPr>
          <w:rFonts w:ascii="Arial" w:hAnsi="Arial" w:cs="Arial"/>
          <w:sz w:val="22"/>
          <w:szCs w:val="22"/>
        </w:rPr>
        <w:t>,</w:t>
      </w:r>
      <w:r w:rsidR="00A34712">
        <w:rPr>
          <w:rFonts w:ascii="Arial" w:hAnsi="Arial" w:cs="Arial"/>
          <w:sz w:val="22"/>
          <w:szCs w:val="22"/>
        </w:rPr>
        <w:t xml:space="preserve"> and upload it </w:t>
      </w:r>
      <w:r w:rsidR="00D37713">
        <w:rPr>
          <w:rFonts w:ascii="Arial" w:hAnsi="Arial" w:cs="Arial"/>
          <w:sz w:val="22"/>
          <w:szCs w:val="22"/>
        </w:rPr>
        <w:t>in place of parental income.</w:t>
      </w:r>
      <w:r w:rsidR="002602B8" w:rsidRPr="00D54416">
        <w:rPr>
          <w:rFonts w:ascii="Arial" w:hAnsi="Arial" w:cs="Arial"/>
          <w:sz w:val="22"/>
          <w:szCs w:val="22"/>
        </w:rPr>
        <w:t xml:space="preserve"> </w:t>
      </w:r>
      <w:r w:rsidR="00704F3C" w:rsidRPr="00D54416">
        <w:rPr>
          <w:rFonts w:ascii="Arial" w:hAnsi="Arial" w:cs="Arial"/>
          <w:sz w:val="22"/>
          <w:szCs w:val="22"/>
        </w:rPr>
        <w:t xml:space="preserve">The dormitory application form must be completed </w:t>
      </w:r>
      <w:r w:rsidR="006C166D">
        <w:rPr>
          <w:rFonts w:ascii="Arial" w:hAnsi="Arial" w:cs="Arial"/>
          <w:sz w:val="22"/>
          <w:szCs w:val="22"/>
        </w:rPr>
        <w:t>on</w:t>
      </w:r>
      <w:r w:rsidR="00704F3C" w:rsidRPr="00D54416">
        <w:rPr>
          <w:rFonts w:ascii="Arial" w:hAnsi="Arial" w:cs="Arial"/>
          <w:sz w:val="22"/>
          <w:szCs w:val="22"/>
        </w:rPr>
        <w:t xml:space="preserve"> </w:t>
      </w:r>
      <w:r w:rsidR="00A34712">
        <w:rPr>
          <w:rFonts w:ascii="Arial" w:hAnsi="Arial" w:cs="Arial"/>
          <w:sz w:val="22"/>
          <w:szCs w:val="22"/>
        </w:rPr>
        <w:t>the portal</w:t>
      </w:r>
      <w:r w:rsidR="00F356A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F356A0">
        <w:rPr>
          <w:rFonts w:ascii="Arial" w:hAnsi="Arial" w:cs="Arial"/>
          <w:sz w:val="22"/>
          <w:szCs w:val="22"/>
        </w:rPr>
        <w:t>With regard to</w:t>
      </w:r>
      <w:proofErr w:type="gramEnd"/>
      <w:r w:rsidR="00F356A0">
        <w:rPr>
          <w:rFonts w:ascii="Arial" w:hAnsi="Arial" w:cs="Arial"/>
          <w:sz w:val="22"/>
          <w:szCs w:val="22"/>
        </w:rPr>
        <w:t xml:space="preserve"> the dormitory residence period during master’s degree studies, the application form must be completed in accordance with the graduate degree registration dates.</w:t>
      </w:r>
    </w:p>
    <w:p w14:paraId="717B9763" w14:textId="77777777" w:rsidR="004F1838" w:rsidRDefault="004F1838" w:rsidP="00F356A0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65B87CC" w14:textId="77777777" w:rsidR="004F1838" w:rsidRDefault="004F1838" w:rsidP="004F1838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54416">
        <w:rPr>
          <w:rFonts w:ascii="Arial" w:hAnsi="Arial" w:cs="Arial"/>
          <w:b/>
          <w:bCs/>
          <w:sz w:val="22"/>
          <w:szCs w:val="22"/>
          <w:u w:val="single"/>
        </w:rPr>
        <w:t>Medical Conditions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6E0FB6E" w14:textId="77777777" w:rsidR="004F1838" w:rsidRPr="004F1838" w:rsidRDefault="004F1838" w:rsidP="004F1838">
      <w:pPr>
        <w:tabs>
          <w:tab w:val="left" w:pos="7358"/>
        </w:tabs>
        <w:spacing w:line="276" w:lineRule="auto"/>
        <w:rPr>
          <w:rFonts w:ascii="Arial" w:hAnsi="Arial" w:cs="Arial"/>
          <w:sz w:val="6"/>
          <w:szCs w:val="6"/>
        </w:rPr>
      </w:pPr>
    </w:p>
    <w:p w14:paraId="20756651" w14:textId="77777777" w:rsidR="004F1838" w:rsidRDefault="004F1838" w:rsidP="004F1838">
      <w:pPr>
        <w:pStyle w:val="a6"/>
        <w:numPr>
          <w:ilvl w:val="0"/>
          <w:numId w:val="2"/>
        </w:numPr>
        <w:tabs>
          <w:tab w:val="left" w:pos="7358"/>
        </w:tabs>
        <w:spacing w:line="276" w:lineRule="auto"/>
        <w:ind w:left="339" w:hanging="339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b/>
          <w:bCs/>
          <w:sz w:val="22"/>
          <w:szCs w:val="22"/>
        </w:rPr>
        <w:t>Students with disabilities</w:t>
      </w:r>
      <w:r w:rsidRPr="00D54416">
        <w:rPr>
          <w:rFonts w:ascii="Arial" w:hAnsi="Arial" w:cs="Arial"/>
          <w:sz w:val="22"/>
          <w:szCs w:val="22"/>
        </w:rPr>
        <w:t xml:space="preserve"> are to attach official documentation that </w:t>
      </w:r>
      <w:r>
        <w:rPr>
          <w:rFonts w:ascii="Arial" w:hAnsi="Arial" w:cs="Arial"/>
          <w:sz w:val="22"/>
          <w:szCs w:val="22"/>
        </w:rPr>
        <w:t>indicates</w:t>
      </w:r>
      <w:r w:rsidRPr="00D54416">
        <w:rPr>
          <w:rFonts w:ascii="Arial" w:hAnsi="Arial" w:cs="Arial"/>
          <w:sz w:val="22"/>
          <w:szCs w:val="22"/>
        </w:rPr>
        <w:t xml:space="preserve"> the percentage of disability (from the Ministry of Defense/</w:t>
      </w:r>
      <w:r>
        <w:rPr>
          <w:rFonts w:ascii="Arial" w:hAnsi="Arial" w:cs="Arial"/>
          <w:sz w:val="22"/>
          <w:szCs w:val="22"/>
        </w:rPr>
        <w:t>National Insurance Institute</w:t>
      </w:r>
      <w:r w:rsidRPr="00D54416">
        <w:rPr>
          <w:rFonts w:ascii="Arial" w:hAnsi="Arial" w:cs="Arial"/>
          <w:sz w:val="22"/>
          <w:szCs w:val="22"/>
        </w:rPr>
        <w:t xml:space="preserve">/Ministry of Labor and Social Affairs and Public Services). </w:t>
      </w:r>
      <w:r>
        <w:rPr>
          <w:rFonts w:ascii="Arial" w:hAnsi="Arial" w:cs="Arial"/>
          <w:sz w:val="22"/>
          <w:szCs w:val="22"/>
        </w:rPr>
        <w:t xml:space="preserve">Students with a </w:t>
      </w:r>
      <w:r w:rsidRPr="00D54416">
        <w:rPr>
          <w:rFonts w:ascii="Arial" w:hAnsi="Arial" w:cs="Arial"/>
          <w:sz w:val="22"/>
          <w:szCs w:val="22"/>
        </w:rPr>
        <w:t xml:space="preserve">50% disability and above – </w:t>
      </w:r>
      <w:r>
        <w:rPr>
          <w:rFonts w:ascii="Arial" w:hAnsi="Arial" w:cs="Arial"/>
          <w:sz w:val="22"/>
          <w:szCs w:val="22"/>
        </w:rPr>
        <w:t xml:space="preserve">are </w:t>
      </w:r>
      <w:r w:rsidRPr="00D54416">
        <w:rPr>
          <w:rFonts w:ascii="Arial" w:hAnsi="Arial" w:cs="Arial"/>
          <w:sz w:val="22"/>
          <w:szCs w:val="22"/>
        </w:rPr>
        <w:t>automatic</w:t>
      </w:r>
      <w:r>
        <w:rPr>
          <w:rFonts w:ascii="Arial" w:hAnsi="Arial" w:cs="Arial"/>
          <w:sz w:val="22"/>
          <w:szCs w:val="22"/>
        </w:rPr>
        <w:t>ally</w:t>
      </w:r>
      <w:r w:rsidRPr="00D54416">
        <w:rPr>
          <w:rFonts w:ascii="Arial" w:hAnsi="Arial" w:cs="Arial"/>
          <w:sz w:val="22"/>
          <w:szCs w:val="22"/>
        </w:rPr>
        <w:t xml:space="preserve"> eligible for dormitory </w:t>
      </w:r>
      <w:r>
        <w:rPr>
          <w:rFonts w:ascii="Arial" w:hAnsi="Arial" w:cs="Arial"/>
          <w:sz w:val="22"/>
          <w:szCs w:val="22"/>
        </w:rPr>
        <w:t>housing</w:t>
      </w:r>
      <w:r w:rsidRPr="00D54416">
        <w:rPr>
          <w:rFonts w:ascii="Arial" w:hAnsi="Arial" w:cs="Arial"/>
          <w:sz w:val="22"/>
          <w:szCs w:val="22"/>
        </w:rPr>
        <w:t>.</w:t>
      </w:r>
    </w:p>
    <w:p w14:paraId="16C040F5" w14:textId="05E20742" w:rsidR="004F1838" w:rsidRDefault="004F1838" w:rsidP="004F1838">
      <w:pPr>
        <w:tabs>
          <w:tab w:val="left" w:pos="7358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526BC">
        <w:rPr>
          <w:rFonts w:ascii="Arial" w:hAnsi="Arial" w:cs="Arial"/>
          <w:b/>
          <w:bCs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</w:t>
      </w:r>
      <w:r w:rsidRPr="004F1838">
        <w:rPr>
          <w:rFonts w:ascii="Arial" w:hAnsi="Arial" w:cs="Arial"/>
          <w:sz w:val="22"/>
          <w:szCs w:val="22"/>
        </w:rPr>
        <w:t xml:space="preserve">In case of a need for accessibility </w:t>
      </w:r>
      <w:r>
        <w:rPr>
          <w:rFonts w:ascii="Arial" w:hAnsi="Arial" w:cs="Arial"/>
          <w:sz w:val="22"/>
          <w:szCs w:val="22"/>
        </w:rPr>
        <w:t>accommodations due to being a period with a disability,</w:t>
      </w:r>
      <w:r w:rsidRPr="004F1838">
        <w:rPr>
          <w:rFonts w:ascii="Arial" w:hAnsi="Arial" w:cs="Arial"/>
          <w:sz w:val="22"/>
          <w:szCs w:val="22"/>
        </w:rPr>
        <w:t xml:space="preserve"> contact the Dormitory Office</w:t>
      </w:r>
      <w:r>
        <w:rPr>
          <w:rFonts w:ascii="Arial" w:hAnsi="Arial" w:cs="Arial"/>
          <w:sz w:val="22"/>
          <w:szCs w:val="22"/>
        </w:rPr>
        <w:t xml:space="preserve"> no later than 14 days after receiving the notice of eligibility for dormitory housing. If the request is submitted after 14 days, accommodations will be provided if possible.</w:t>
      </w:r>
    </w:p>
    <w:p w14:paraId="301CDED2" w14:textId="77777777" w:rsidR="00805FB1" w:rsidRPr="004F1838" w:rsidRDefault="00805FB1" w:rsidP="004F1838">
      <w:pPr>
        <w:tabs>
          <w:tab w:val="left" w:pos="7358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4F81D955" w14:textId="14436B1D" w:rsidR="004F1838" w:rsidRPr="00805FB1" w:rsidRDefault="004F1838" w:rsidP="00805FB1">
      <w:pPr>
        <w:pStyle w:val="a6"/>
        <w:numPr>
          <w:ilvl w:val="0"/>
          <w:numId w:val="2"/>
        </w:numPr>
        <w:tabs>
          <w:tab w:val="left" w:pos="7358"/>
        </w:tabs>
        <w:spacing w:line="276" w:lineRule="auto"/>
        <w:ind w:left="339" w:hanging="339"/>
        <w:rPr>
          <w:rFonts w:ascii="Arial" w:hAnsi="Arial" w:cs="Arial"/>
          <w:b/>
          <w:bCs/>
          <w:sz w:val="22"/>
          <w:szCs w:val="22"/>
        </w:rPr>
      </w:pPr>
      <w:r w:rsidRPr="00805FB1">
        <w:rPr>
          <w:rFonts w:ascii="Arial" w:hAnsi="Arial" w:cs="Arial"/>
          <w:sz w:val="22"/>
          <w:szCs w:val="22"/>
        </w:rPr>
        <w:t xml:space="preserve">Students </w:t>
      </w:r>
      <w:r w:rsidR="00805FB1">
        <w:rPr>
          <w:rFonts w:ascii="Arial" w:hAnsi="Arial" w:cs="Arial"/>
          <w:sz w:val="22"/>
          <w:szCs w:val="22"/>
        </w:rPr>
        <w:t>who</w:t>
      </w:r>
      <w:r w:rsidRPr="00805FB1">
        <w:rPr>
          <w:rFonts w:ascii="Arial" w:hAnsi="Arial" w:cs="Arial"/>
          <w:sz w:val="22"/>
          <w:szCs w:val="22"/>
        </w:rPr>
        <w:t xml:space="preserve"> are requesting </w:t>
      </w:r>
      <w:r w:rsidRPr="004670FD">
        <w:rPr>
          <w:rFonts w:ascii="Arial" w:hAnsi="Arial" w:cs="Arial"/>
          <w:b/>
          <w:bCs/>
          <w:sz w:val="22"/>
          <w:szCs w:val="22"/>
        </w:rPr>
        <w:t>accommodations due to their medical condition</w:t>
      </w:r>
      <w:r w:rsidRPr="00805FB1">
        <w:rPr>
          <w:rFonts w:ascii="Arial" w:hAnsi="Arial" w:cs="Arial"/>
          <w:sz w:val="22"/>
          <w:szCs w:val="22"/>
        </w:rPr>
        <w:t xml:space="preserve"> are to complete:</w:t>
      </w:r>
    </w:p>
    <w:p w14:paraId="437B6C2B" w14:textId="77777777" w:rsidR="004F1838" w:rsidRPr="00F9127D" w:rsidRDefault="004F1838" w:rsidP="004F1838">
      <w:pPr>
        <w:pStyle w:val="a6"/>
        <w:numPr>
          <w:ilvl w:val="0"/>
          <w:numId w:val="10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F9127D">
        <w:rPr>
          <w:rFonts w:ascii="Arial" w:hAnsi="Arial" w:cs="Arial"/>
          <w:sz w:val="22"/>
          <w:szCs w:val="22"/>
        </w:rPr>
        <w:t xml:space="preserve">Request for </w:t>
      </w:r>
      <w:r>
        <w:rPr>
          <w:rFonts w:ascii="Arial" w:hAnsi="Arial" w:cs="Arial"/>
          <w:sz w:val="22"/>
          <w:szCs w:val="22"/>
        </w:rPr>
        <w:t>M</w:t>
      </w:r>
      <w:r w:rsidRPr="00F9127D">
        <w:rPr>
          <w:rFonts w:ascii="Arial" w:hAnsi="Arial" w:cs="Arial"/>
          <w:sz w:val="22"/>
          <w:szCs w:val="22"/>
        </w:rPr>
        <w:t>edical Diagnosis form</w:t>
      </w:r>
      <w:r>
        <w:rPr>
          <w:rFonts w:ascii="Arial" w:hAnsi="Arial" w:cs="Arial"/>
          <w:sz w:val="22"/>
          <w:szCs w:val="22"/>
        </w:rPr>
        <w:t xml:space="preserve"> </w:t>
      </w:r>
      <w:r w:rsidRPr="00F9127D">
        <w:rPr>
          <w:rFonts w:ascii="Arial" w:hAnsi="Arial" w:cs="Arial"/>
          <w:sz w:val="22"/>
          <w:szCs w:val="22"/>
        </w:rPr>
        <w:t>(can be downloaded from the dormitory website)</w:t>
      </w:r>
    </w:p>
    <w:p w14:paraId="70F182BD" w14:textId="77777777" w:rsidR="004F1838" w:rsidRDefault="004F1838" w:rsidP="004F1838">
      <w:pPr>
        <w:pStyle w:val="a6"/>
        <w:numPr>
          <w:ilvl w:val="0"/>
          <w:numId w:val="10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8B46A1">
        <w:rPr>
          <w:rFonts w:ascii="Arial" w:hAnsi="Arial" w:cs="Arial"/>
          <w:sz w:val="22"/>
          <w:szCs w:val="22"/>
        </w:rPr>
        <w:t xml:space="preserve">Waiver of </w:t>
      </w:r>
      <w:r>
        <w:rPr>
          <w:rFonts w:ascii="Arial" w:hAnsi="Arial" w:cs="Arial"/>
          <w:sz w:val="22"/>
          <w:szCs w:val="22"/>
        </w:rPr>
        <w:t>M</w:t>
      </w:r>
      <w:r w:rsidRPr="008B46A1">
        <w:rPr>
          <w:rFonts w:ascii="Arial" w:hAnsi="Arial" w:cs="Arial"/>
          <w:sz w:val="22"/>
          <w:szCs w:val="22"/>
        </w:rPr>
        <w:t xml:space="preserve">edical </w:t>
      </w:r>
      <w:r>
        <w:rPr>
          <w:rFonts w:ascii="Arial" w:hAnsi="Arial" w:cs="Arial"/>
          <w:sz w:val="22"/>
          <w:szCs w:val="22"/>
        </w:rPr>
        <w:t>C</w:t>
      </w:r>
      <w:r w:rsidRPr="008B46A1">
        <w:rPr>
          <w:rFonts w:ascii="Arial" w:hAnsi="Arial" w:cs="Arial"/>
          <w:sz w:val="22"/>
          <w:szCs w:val="22"/>
        </w:rPr>
        <w:t>onfidentiality (can be downloaded from the dormitory website</w:t>
      </w:r>
      <w:r>
        <w:rPr>
          <w:rFonts w:ascii="Arial" w:hAnsi="Arial" w:cs="Arial"/>
          <w:sz w:val="22"/>
          <w:szCs w:val="22"/>
        </w:rPr>
        <w:t>)</w:t>
      </w:r>
    </w:p>
    <w:p w14:paraId="785393E1" w14:textId="65FA1EA7" w:rsidR="007632AD" w:rsidRPr="008B46A1" w:rsidRDefault="007632AD" w:rsidP="004F1838">
      <w:pPr>
        <w:pStyle w:val="a6"/>
        <w:numPr>
          <w:ilvl w:val="0"/>
          <w:numId w:val="10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 Medical Documents (</w:t>
      </w:r>
      <w:r w:rsidRPr="007632AD">
        <w:rPr>
          <w:rFonts w:ascii="Arial" w:hAnsi="Arial" w:cs="Arial"/>
          <w:sz w:val="22"/>
          <w:szCs w:val="22"/>
          <w:u w:val="single"/>
        </w:rPr>
        <w:t>PDF files only</w:t>
      </w:r>
      <w:r>
        <w:rPr>
          <w:rFonts w:ascii="Arial" w:hAnsi="Arial" w:cs="Arial"/>
          <w:sz w:val="22"/>
          <w:szCs w:val="22"/>
        </w:rPr>
        <w:t>)</w:t>
      </w:r>
    </w:p>
    <w:p w14:paraId="6015AAAB" w14:textId="5C652674" w:rsidR="007632AD" w:rsidRPr="000C1EFD" w:rsidRDefault="004F1838" w:rsidP="007632AD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7632AD">
        <w:rPr>
          <w:rFonts w:ascii="Arial" w:hAnsi="Arial" w:cs="Arial"/>
          <w:b/>
          <w:bCs/>
          <w:sz w:val="22"/>
          <w:szCs w:val="22"/>
        </w:rPr>
        <w:t>Forms</w:t>
      </w:r>
      <w:r w:rsidR="007632AD" w:rsidRPr="007632AD">
        <w:rPr>
          <w:rFonts w:ascii="Arial" w:hAnsi="Arial" w:cs="Arial"/>
          <w:b/>
          <w:bCs/>
          <w:sz w:val="22"/>
          <w:szCs w:val="22"/>
        </w:rPr>
        <w:t>/documents</w:t>
      </w:r>
      <w:r w:rsidRPr="007632AD">
        <w:rPr>
          <w:rFonts w:ascii="Arial" w:hAnsi="Arial" w:cs="Arial"/>
          <w:b/>
          <w:bCs/>
          <w:sz w:val="22"/>
          <w:szCs w:val="22"/>
        </w:rPr>
        <w:t xml:space="preserve"> should be emailed to</w:t>
      </w:r>
      <w:r w:rsidRPr="00290AB1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7632AD" w:rsidRPr="007632AD">
          <w:rPr>
            <w:rStyle w:val="Hyperlink"/>
            <w:rFonts w:ascii="Arial" w:hAnsi="Arial" w:cs="Arial"/>
            <w:b/>
            <w:bCs/>
            <w:sz w:val="22"/>
            <w:szCs w:val="22"/>
          </w:rPr>
          <w:t>med_requests@technion.ac.il</w:t>
        </w:r>
      </w:hyperlink>
      <w:r w:rsidR="000C1EFD" w:rsidRPr="000C1EFD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7C3173AF" w14:textId="30472681" w:rsidR="004F1838" w:rsidRDefault="004F1838" w:rsidP="007632AD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62CD057" w14:textId="403589B1" w:rsidR="007632AD" w:rsidRPr="00290AB1" w:rsidRDefault="007632AD" w:rsidP="007632AD">
      <w:pPr>
        <w:tabs>
          <w:tab w:val="left" w:pos="5580"/>
          <w:tab w:val="left" w:pos="7358"/>
        </w:tabs>
        <w:spacing w:line="276" w:lineRule="auto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Additional </w:t>
      </w:r>
      <w:r w:rsidRPr="007632AD">
        <w:rPr>
          <w:rFonts w:ascii="Arial" w:hAnsi="Arial" w:cs="Arial"/>
          <w:sz w:val="22"/>
          <w:szCs w:val="22"/>
          <w:u w:val="single"/>
        </w:rPr>
        <w:t>Comments</w:t>
      </w:r>
      <w:r>
        <w:rPr>
          <w:rFonts w:ascii="Arial" w:hAnsi="Arial" w:cs="Arial"/>
          <w:sz w:val="22"/>
          <w:szCs w:val="22"/>
        </w:rPr>
        <w:t>:</w:t>
      </w:r>
    </w:p>
    <w:p w14:paraId="504EA851" w14:textId="77777777" w:rsidR="007632AD" w:rsidRDefault="004F1838" w:rsidP="007632AD">
      <w:pPr>
        <w:pStyle w:val="a6"/>
        <w:numPr>
          <w:ilvl w:val="0"/>
          <w:numId w:val="15"/>
        </w:numPr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 w:rsidRPr="007632AD">
        <w:rPr>
          <w:rFonts w:ascii="Arial" w:hAnsi="Arial" w:cs="Arial"/>
          <w:sz w:val="22"/>
          <w:szCs w:val="22"/>
        </w:rPr>
        <w:t xml:space="preserve">If </w:t>
      </w:r>
      <w:r w:rsidR="007632AD">
        <w:rPr>
          <w:rFonts w:ascii="Arial" w:hAnsi="Arial" w:cs="Arial"/>
          <w:sz w:val="22"/>
          <w:szCs w:val="22"/>
        </w:rPr>
        <w:t>all required/relevant</w:t>
      </w:r>
      <w:r w:rsidRPr="007632AD">
        <w:rPr>
          <w:rFonts w:ascii="Arial" w:hAnsi="Arial" w:cs="Arial"/>
          <w:sz w:val="22"/>
          <w:szCs w:val="22"/>
        </w:rPr>
        <w:t xml:space="preserve"> documents are not included, it will not be possible to determine accommodations.</w:t>
      </w:r>
    </w:p>
    <w:p w14:paraId="7F4C8FE6" w14:textId="77777777" w:rsidR="007632AD" w:rsidRDefault="007632AD" w:rsidP="007632AD">
      <w:pPr>
        <w:pStyle w:val="a6"/>
        <w:numPr>
          <w:ilvl w:val="0"/>
          <w:numId w:val="15"/>
        </w:numPr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</w:t>
      </w:r>
      <w:r w:rsidR="004F1838" w:rsidRPr="007632AD">
        <w:rPr>
          <w:rFonts w:ascii="Arial" w:hAnsi="Arial" w:cs="Arial"/>
          <w:sz w:val="22"/>
          <w:szCs w:val="22"/>
        </w:rPr>
        <w:t xml:space="preserve"> information will be forwarded to the Technion doctor, and a response will be sent from the office via e-mail. </w:t>
      </w:r>
    </w:p>
    <w:p w14:paraId="57631FF7" w14:textId="1F33D060" w:rsidR="004F1838" w:rsidRPr="007632AD" w:rsidRDefault="004F1838" w:rsidP="007632AD">
      <w:pPr>
        <w:pStyle w:val="a6"/>
        <w:numPr>
          <w:ilvl w:val="0"/>
          <w:numId w:val="15"/>
        </w:numPr>
        <w:spacing w:line="276" w:lineRule="auto"/>
        <w:ind w:left="540" w:hanging="270"/>
        <w:rPr>
          <w:rFonts w:ascii="Arial" w:hAnsi="Arial" w:cs="Arial"/>
          <w:sz w:val="22"/>
          <w:szCs w:val="22"/>
        </w:rPr>
      </w:pPr>
      <w:r w:rsidRPr="007632AD">
        <w:rPr>
          <w:rFonts w:ascii="Arial" w:hAnsi="Arial" w:cs="Arial"/>
          <w:sz w:val="22"/>
          <w:szCs w:val="22"/>
        </w:rPr>
        <w:t xml:space="preserve">The decision of the Technion </w:t>
      </w:r>
      <w:r w:rsidR="007632AD">
        <w:rPr>
          <w:rFonts w:ascii="Arial" w:hAnsi="Arial" w:cs="Arial"/>
          <w:sz w:val="22"/>
          <w:szCs w:val="22"/>
        </w:rPr>
        <w:t>doctor is</w:t>
      </w:r>
      <w:r w:rsidRPr="007632AD">
        <w:rPr>
          <w:rFonts w:ascii="Arial" w:hAnsi="Arial" w:cs="Arial"/>
          <w:sz w:val="22"/>
          <w:szCs w:val="22"/>
        </w:rPr>
        <w:t xml:space="preserve"> final and decisive.</w:t>
      </w:r>
    </w:p>
    <w:p w14:paraId="155C28AF" w14:textId="2E7AD236" w:rsidR="004F1838" w:rsidRDefault="00315C39" w:rsidP="00F356A0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Parental Documents:</w:t>
      </w:r>
    </w:p>
    <w:p w14:paraId="5B301087" w14:textId="77777777" w:rsidR="00315C39" w:rsidRPr="00315C39" w:rsidRDefault="00315C39" w:rsidP="00F356A0">
      <w:pPr>
        <w:tabs>
          <w:tab w:val="left" w:pos="7358"/>
        </w:tabs>
        <w:spacing w:line="276" w:lineRule="auto"/>
        <w:rPr>
          <w:rFonts w:ascii="Arial" w:hAnsi="Arial" w:cs="Arial"/>
          <w:sz w:val="6"/>
          <w:szCs w:val="6"/>
          <w:u w:val="single"/>
        </w:rPr>
      </w:pPr>
    </w:p>
    <w:p w14:paraId="62559E96" w14:textId="4294776E" w:rsidR="00315C39" w:rsidRPr="00315C39" w:rsidRDefault="00315C39" w:rsidP="00315C39">
      <w:pPr>
        <w:pStyle w:val="a6"/>
        <w:numPr>
          <w:ilvl w:val="0"/>
          <w:numId w:val="2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Copy of ID card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Tehudat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Zehut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of one of the parents </w:t>
      </w:r>
      <w:r w:rsidRPr="00182853">
        <w:rPr>
          <w:rFonts w:ascii="Arial" w:hAnsi="Arial" w:cs="Arial"/>
          <w:b/>
          <w:bCs/>
          <w:sz w:val="22"/>
          <w:szCs w:val="22"/>
        </w:rPr>
        <w:t>including the Appendix</w:t>
      </w:r>
      <w:r>
        <w:rPr>
          <w:rFonts w:ascii="Arial" w:hAnsi="Arial" w:cs="Arial"/>
          <w:sz w:val="22"/>
          <w:szCs w:val="22"/>
        </w:rPr>
        <w:t xml:space="preserve"> that lists the names of all siblings.</w:t>
      </w:r>
    </w:p>
    <w:p w14:paraId="7AFA98D9" w14:textId="27B15FA8" w:rsidR="00315C39" w:rsidRPr="00315C39" w:rsidRDefault="00315C39" w:rsidP="00315C39">
      <w:pPr>
        <w:pStyle w:val="a6"/>
        <w:numPr>
          <w:ilvl w:val="0"/>
          <w:numId w:val="2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Parental income documents</w:t>
      </w:r>
      <w:r w:rsidR="008F6B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accordance with the </w:t>
      </w:r>
      <w:r w:rsidR="00514BA6">
        <w:rPr>
          <w:rFonts w:ascii="Arial" w:hAnsi="Arial" w:cs="Arial"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 below:</w:t>
      </w:r>
    </w:p>
    <w:p w14:paraId="1DC52F77" w14:textId="30BAA2E7" w:rsidR="000C3A6A" w:rsidRDefault="000C3A6A" w:rsidP="00F0198A">
      <w:pPr>
        <w:tabs>
          <w:tab w:val="left" w:pos="7358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A3AC2CF" w14:textId="77777777" w:rsidR="000C1EFD" w:rsidRDefault="000C1EFD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45726CB" w14:textId="77777777" w:rsidR="00F55FFB" w:rsidRDefault="00F55FFB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43AFECF" w14:textId="77777777" w:rsidR="000C1EFD" w:rsidRPr="00D54416" w:rsidRDefault="000C1EFD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a5"/>
        <w:tblW w:w="10975" w:type="dxa"/>
        <w:tblLook w:val="04A0" w:firstRow="1" w:lastRow="0" w:firstColumn="1" w:lastColumn="0" w:noHBand="0" w:noVBand="1"/>
      </w:tblPr>
      <w:tblGrid>
        <w:gridCol w:w="2065"/>
        <w:gridCol w:w="8910"/>
      </w:tblGrid>
      <w:tr w:rsidR="00BF059A" w:rsidRPr="00D54416" w14:paraId="64AEEDDE" w14:textId="77777777" w:rsidTr="00B76B1A">
        <w:tc>
          <w:tcPr>
            <w:tcW w:w="2065" w:type="dxa"/>
            <w:vAlign w:val="center"/>
          </w:tcPr>
          <w:p w14:paraId="0C09B2FC" w14:textId="3A4AFCF2" w:rsidR="00BF059A" w:rsidRPr="00514BA6" w:rsidRDefault="00D17E6E" w:rsidP="00B76B1A">
            <w:pPr>
              <w:tabs>
                <w:tab w:val="left" w:pos="735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A6">
              <w:rPr>
                <w:rFonts w:ascii="Arial" w:hAnsi="Arial" w:cs="Arial"/>
                <w:b/>
                <w:bCs/>
                <w:sz w:val="22"/>
                <w:szCs w:val="22"/>
              </w:rPr>
              <w:t>Employed</w:t>
            </w:r>
          </w:p>
        </w:tc>
        <w:tc>
          <w:tcPr>
            <w:tcW w:w="8910" w:type="dxa"/>
          </w:tcPr>
          <w:p w14:paraId="4F88199D" w14:textId="77777777" w:rsidR="00514BA6" w:rsidRDefault="00C07D7D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14BA6">
              <w:rPr>
                <w:rFonts w:ascii="Arial" w:hAnsi="Arial" w:cs="Arial"/>
                <w:sz w:val="22"/>
                <w:szCs w:val="22"/>
              </w:rPr>
              <w:t>Those who</w:t>
            </w:r>
            <w:r w:rsidR="00F42911" w:rsidRPr="00514BA6">
              <w:rPr>
                <w:rFonts w:ascii="Arial" w:hAnsi="Arial" w:cs="Arial"/>
                <w:sz w:val="22"/>
                <w:szCs w:val="22"/>
              </w:rPr>
              <w:t xml:space="preserve"> are not company owners </w:t>
            </w:r>
            <w:r w:rsidRPr="00514BA6">
              <w:rPr>
                <w:rFonts w:ascii="Arial" w:hAnsi="Arial" w:cs="Arial"/>
                <w:sz w:val="22"/>
                <w:szCs w:val="22"/>
              </w:rPr>
              <w:t>n</w:t>
            </w:r>
            <w:r w:rsidR="00F42911" w:rsidRPr="00514BA6">
              <w:rPr>
                <w:rFonts w:ascii="Arial" w:hAnsi="Arial" w:cs="Arial"/>
                <w:sz w:val="22"/>
                <w:szCs w:val="22"/>
              </w:rPr>
              <w:t xml:space="preserve">or partners in </w:t>
            </w:r>
            <w:r w:rsidRPr="00514BA6">
              <w:rPr>
                <w:rFonts w:ascii="Arial" w:hAnsi="Arial" w:cs="Arial"/>
                <w:sz w:val="22"/>
                <w:szCs w:val="22"/>
              </w:rPr>
              <w:t>a company</w:t>
            </w:r>
            <w:r w:rsidR="00F42911" w:rsidRPr="00D54416">
              <w:rPr>
                <w:rFonts w:ascii="Arial" w:hAnsi="Arial" w:cs="Arial"/>
                <w:sz w:val="22"/>
                <w:szCs w:val="22"/>
              </w:rPr>
              <w:t xml:space="preserve"> and/or </w:t>
            </w:r>
            <w:r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F42911" w:rsidRPr="00D54416">
              <w:rPr>
                <w:rFonts w:ascii="Arial" w:hAnsi="Arial" w:cs="Arial"/>
                <w:sz w:val="22"/>
                <w:szCs w:val="22"/>
              </w:rPr>
              <w:t xml:space="preserve">stakeholders in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42911" w:rsidRPr="00D54416">
              <w:rPr>
                <w:rFonts w:ascii="Arial" w:hAnsi="Arial" w:cs="Arial"/>
                <w:sz w:val="22"/>
                <w:szCs w:val="22"/>
              </w:rPr>
              <w:t xml:space="preserve"> company </w:t>
            </w:r>
            <w:r w:rsidR="00D635CA" w:rsidRPr="00D54416">
              <w:rPr>
                <w:rFonts w:ascii="Arial" w:hAnsi="Arial" w:cs="Arial"/>
                <w:sz w:val="22"/>
                <w:szCs w:val="22"/>
              </w:rPr>
              <w:t xml:space="preserve">and the company </w:t>
            </w:r>
            <w:proofErr w:type="gramStart"/>
            <w:r w:rsidR="00D635CA" w:rsidRPr="00D54416">
              <w:rPr>
                <w:rFonts w:ascii="Arial" w:hAnsi="Arial" w:cs="Arial"/>
                <w:sz w:val="22"/>
                <w:szCs w:val="22"/>
              </w:rPr>
              <w:t>is</w:t>
            </w:r>
            <w:proofErr w:type="gramEnd"/>
            <w:r w:rsidR="00D635CA" w:rsidRPr="00D54416">
              <w:rPr>
                <w:rFonts w:ascii="Arial" w:hAnsi="Arial" w:cs="Arial"/>
                <w:sz w:val="22"/>
                <w:szCs w:val="22"/>
              </w:rPr>
              <w:t xml:space="preserve"> not a family company</w:t>
            </w:r>
            <w:r w:rsidR="00514BA6">
              <w:rPr>
                <w:rFonts w:ascii="Arial" w:hAnsi="Arial" w:cs="Arial"/>
                <w:sz w:val="22"/>
                <w:szCs w:val="22"/>
              </w:rPr>
              <w:t>:</w:t>
            </w:r>
            <w:r w:rsidR="00D635CA" w:rsidRPr="00D544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071563" w14:textId="6423937E" w:rsidR="00BF059A" w:rsidRDefault="00182853" w:rsidP="00514BA6">
            <w:pPr>
              <w:pStyle w:val="a6"/>
              <w:numPr>
                <w:ilvl w:val="0"/>
                <w:numId w:val="17"/>
              </w:numPr>
              <w:tabs>
                <w:tab w:val="left" w:pos="7358"/>
              </w:tabs>
              <w:spacing w:line="276" w:lineRule="auto"/>
              <w:ind w:left="69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Attach</w:t>
            </w:r>
            <w:r w:rsidR="00D635CA" w:rsidRPr="00514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4BA6" w:rsidRPr="00514BA6">
              <w:rPr>
                <w:rFonts w:ascii="Arial" w:hAnsi="Arial" w:cs="Arial"/>
                <w:b/>
                <w:bCs/>
                <w:sz w:val="22"/>
                <w:szCs w:val="22"/>
              </w:rPr>
              <w:t>Form 106 for 2023</w:t>
            </w:r>
            <w:r w:rsidR="00A861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4BA6" w:rsidRPr="00514BA6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514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5CA" w:rsidRPr="00514BA6">
              <w:rPr>
                <w:rFonts w:ascii="Arial" w:hAnsi="Arial" w:cs="Arial"/>
                <w:b/>
                <w:bCs/>
                <w:sz w:val="22"/>
                <w:szCs w:val="22"/>
              </w:rPr>
              <w:t>a paystub from</w:t>
            </w:r>
            <w:r w:rsidR="00D635CA" w:rsidRPr="00514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4BA6">
              <w:rPr>
                <w:rFonts w:ascii="Arial" w:hAnsi="Arial" w:cs="Arial"/>
                <w:b/>
                <w:bCs/>
                <w:sz w:val="22"/>
                <w:szCs w:val="22"/>
              </w:rPr>
              <w:t>December 2023</w:t>
            </w:r>
            <w:r w:rsidR="00F523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062BC">
              <w:rPr>
                <w:rFonts w:ascii="Arial" w:hAnsi="Arial" w:cs="Arial"/>
                <w:b/>
                <w:bCs/>
                <w:sz w:val="22"/>
                <w:szCs w:val="22"/>
              </w:rPr>
              <w:t>in a</w:t>
            </w:r>
            <w:r w:rsidR="001C6F1D">
              <w:rPr>
                <w:rFonts w:ascii="Arial" w:hAnsi="Arial" w:cs="Arial"/>
                <w:b/>
                <w:bCs/>
                <w:sz w:val="22"/>
                <w:szCs w:val="22"/>
              </w:rPr>
              <w:t>ddition:</w:t>
            </w:r>
          </w:p>
          <w:p w14:paraId="25C97A6D" w14:textId="77777777" w:rsidR="00514BA6" w:rsidRPr="00514BA6" w:rsidRDefault="00514BA6" w:rsidP="00514BA6">
            <w:pPr>
              <w:pStyle w:val="a6"/>
              <w:tabs>
                <w:tab w:val="left" w:pos="7358"/>
              </w:tabs>
              <w:spacing w:line="276" w:lineRule="auto"/>
              <w:ind w:left="699"/>
              <w:rPr>
                <w:rFonts w:ascii="Arial" w:hAnsi="Arial" w:cs="Arial"/>
                <w:sz w:val="22"/>
                <w:szCs w:val="22"/>
              </w:rPr>
            </w:pPr>
          </w:p>
          <w:p w14:paraId="37EF1882" w14:textId="3628B99E" w:rsidR="00195617" w:rsidRDefault="00195617" w:rsidP="00195617">
            <w:pPr>
              <w:pStyle w:val="a6"/>
              <w:numPr>
                <w:ilvl w:val="1"/>
                <w:numId w:val="4"/>
              </w:num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authorization of payments for 2023 from the National Insurance Institute (Bituach Leumi)</w:t>
            </w:r>
          </w:p>
          <w:p w14:paraId="7F5DF410" w14:textId="2C39D599" w:rsidR="00195617" w:rsidRPr="00D54416" w:rsidRDefault="0058521D" w:rsidP="00195617">
            <w:pPr>
              <w:pStyle w:val="a6"/>
              <w:numPr>
                <w:ilvl w:val="1"/>
                <w:numId w:val="4"/>
              </w:num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Authorization</w:t>
            </w:r>
            <w:r w:rsidR="00052BA8">
              <w:rPr>
                <w:rFonts w:ascii="Arial" w:hAnsi="Arial" w:cs="Arial"/>
                <w:sz w:val="22"/>
                <w:szCs w:val="22"/>
              </w:rPr>
              <w:t xml:space="preserve"> of Insurance Periods and Employers</w:t>
            </w:r>
            <w:r w:rsidR="00195617">
              <w:rPr>
                <w:rFonts w:ascii="Arial" w:hAnsi="Arial" w:cs="Arial"/>
                <w:sz w:val="22"/>
                <w:szCs w:val="22"/>
              </w:rPr>
              <w:t xml:space="preserve"> from the National Insurance Institute (Bituach Leumi)</w:t>
            </w:r>
          </w:p>
          <w:p w14:paraId="3883073C" w14:textId="0F34BF34" w:rsidR="006A5BD4" w:rsidRDefault="006A5BD4" w:rsidP="00514BA6">
            <w:pPr>
              <w:pStyle w:val="a6"/>
              <w:numPr>
                <w:ilvl w:val="0"/>
                <w:numId w:val="4"/>
              </w:numPr>
              <w:tabs>
                <w:tab w:val="left" w:pos="7358"/>
              </w:tabs>
              <w:spacing w:line="276" w:lineRule="auto"/>
              <w:ind w:left="69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they worked in </w:t>
            </w:r>
            <w:r w:rsidRPr="007868B7">
              <w:rPr>
                <w:rFonts w:ascii="Arial" w:hAnsi="Arial" w:cs="Arial"/>
                <w:sz w:val="22"/>
                <w:szCs w:val="22"/>
                <w:u w:val="single"/>
              </w:rPr>
              <w:t>multiple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 during 2023 </w:t>
            </w:r>
            <w:r w:rsidR="004B225E">
              <w:rPr>
                <w:rFonts w:ascii="Arial" w:hAnsi="Arial" w:cs="Arial"/>
                <w:sz w:val="22"/>
                <w:szCs w:val="22"/>
              </w:rPr>
              <w:t>–</w:t>
            </w:r>
            <w:r w:rsidR="000C1E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225E">
              <w:rPr>
                <w:rFonts w:ascii="Arial" w:hAnsi="Arial" w:cs="Arial"/>
                <w:sz w:val="22"/>
                <w:szCs w:val="22"/>
              </w:rPr>
              <w:t>include the most recent paystub from each place of employment.</w:t>
            </w:r>
          </w:p>
          <w:p w14:paraId="4FED6806" w14:textId="70E5CA66" w:rsidR="00954E1D" w:rsidRDefault="00954E1D" w:rsidP="00514BA6">
            <w:pPr>
              <w:pStyle w:val="a6"/>
              <w:numPr>
                <w:ilvl w:val="0"/>
                <w:numId w:val="4"/>
              </w:numPr>
              <w:tabs>
                <w:tab w:val="left" w:pos="7358"/>
              </w:tabs>
              <w:spacing w:line="276" w:lineRule="auto"/>
              <w:ind w:left="699" w:hanging="270"/>
              <w:rPr>
                <w:rFonts w:ascii="Arial" w:hAnsi="Arial" w:cs="Arial"/>
                <w:sz w:val="22"/>
                <w:szCs w:val="22"/>
              </w:rPr>
            </w:pPr>
            <w:r w:rsidRPr="00D54416">
              <w:rPr>
                <w:rFonts w:ascii="Arial" w:hAnsi="Arial" w:cs="Arial"/>
                <w:sz w:val="22"/>
                <w:szCs w:val="22"/>
              </w:rPr>
              <w:t xml:space="preserve">If one or </w:t>
            </w:r>
            <w:proofErr w:type="gramStart"/>
            <w:r w:rsidRPr="00D54416">
              <w:rPr>
                <w:rFonts w:ascii="Arial" w:hAnsi="Arial" w:cs="Arial"/>
                <w:sz w:val="22"/>
                <w:szCs w:val="22"/>
              </w:rPr>
              <w:t>both of the parents</w:t>
            </w:r>
            <w:proofErr w:type="gramEnd"/>
            <w:r w:rsidRPr="00D54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9DA">
              <w:rPr>
                <w:rFonts w:ascii="Arial" w:hAnsi="Arial" w:cs="Arial"/>
                <w:sz w:val="22"/>
                <w:szCs w:val="22"/>
              </w:rPr>
              <w:t>receive</w:t>
            </w:r>
            <w:r w:rsidRPr="00D54416">
              <w:rPr>
                <w:rFonts w:ascii="Arial" w:hAnsi="Arial" w:cs="Arial"/>
                <w:sz w:val="22"/>
                <w:szCs w:val="22"/>
              </w:rPr>
              <w:t xml:space="preserve"> additional income from the National insurance Institute (Bituach Leumi) (</w:t>
            </w:r>
            <w:r w:rsidR="005429DA"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916749">
              <w:rPr>
                <w:rFonts w:ascii="Arial" w:hAnsi="Arial" w:cs="Arial"/>
                <w:sz w:val="22"/>
                <w:szCs w:val="22"/>
              </w:rPr>
              <w:t>type of</w:t>
            </w:r>
            <w:r w:rsidR="005429DA">
              <w:rPr>
                <w:rFonts w:ascii="Arial" w:hAnsi="Arial" w:cs="Arial"/>
                <w:sz w:val="22"/>
                <w:szCs w:val="22"/>
              </w:rPr>
              <w:t xml:space="preserve"> allowance</w:t>
            </w:r>
            <w:r w:rsidRPr="00D54416">
              <w:rPr>
                <w:rFonts w:ascii="Arial" w:hAnsi="Arial" w:cs="Arial"/>
                <w:sz w:val="22"/>
                <w:szCs w:val="22"/>
              </w:rPr>
              <w:t xml:space="preserve"> from the National Insurance Institute), </w:t>
            </w:r>
            <w:r w:rsidR="00916749">
              <w:rPr>
                <w:rFonts w:ascii="Arial" w:hAnsi="Arial" w:cs="Arial"/>
                <w:sz w:val="22"/>
                <w:szCs w:val="22"/>
              </w:rPr>
              <w:t>an allowance/benefit statement from December 2023 must be attached.</w:t>
            </w:r>
          </w:p>
          <w:p w14:paraId="6B242511" w14:textId="419BADDA" w:rsidR="00916749" w:rsidRPr="00916749" w:rsidRDefault="00916749" w:rsidP="00916749">
            <w:pPr>
              <w:pStyle w:val="a6"/>
              <w:numPr>
                <w:ilvl w:val="0"/>
                <w:numId w:val="4"/>
              </w:numPr>
              <w:tabs>
                <w:tab w:val="left" w:pos="7358"/>
              </w:tabs>
              <w:spacing w:line="276" w:lineRule="auto"/>
              <w:ind w:left="699" w:hanging="270"/>
              <w:rPr>
                <w:rFonts w:ascii="Arial" w:hAnsi="Arial" w:cs="Arial"/>
                <w:sz w:val="22"/>
                <w:szCs w:val="22"/>
              </w:rPr>
            </w:pPr>
            <w:r w:rsidRPr="00D54416">
              <w:rPr>
                <w:rFonts w:ascii="Arial" w:hAnsi="Arial" w:cs="Arial"/>
                <w:sz w:val="22"/>
                <w:szCs w:val="22"/>
              </w:rPr>
              <w:t xml:space="preserve">Employees who file a tax </w:t>
            </w:r>
            <w:r>
              <w:rPr>
                <w:rFonts w:ascii="Arial" w:hAnsi="Arial" w:cs="Arial"/>
                <w:sz w:val="22"/>
                <w:szCs w:val="22"/>
              </w:rPr>
              <w:t>assessment to the Israel Tax Authority</w:t>
            </w:r>
            <w:r w:rsidRPr="00D54416">
              <w:rPr>
                <w:rFonts w:ascii="Arial" w:hAnsi="Arial" w:cs="Arial"/>
                <w:sz w:val="22"/>
                <w:szCs w:val="22"/>
              </w:rPr>
              <w:t xml:space="preserve"> or who have additional income from a business are to submit their most </w:t>
            </w:r>
            <w:r>
              <w:rPr>
                <w:rFonts w:ascii="Arial" w:hAnsi="Arial" w:cs="Arial"/>
                <w:sz w:val="22"/>
                <w:szCs w:val="22"/>
              </w:rPr>
              <w:t xml:space="preserve">recent personal tax </w:t>
            </w:r>
            <w:r w:rsidRPr="00D54416">
              <w:rPr>
                <w:rFonts w:ascii="Arial" w:hAnsi="Arial" w:cs="Arial"/>
                <w:sz w:val="22"/>
                <w:szCs w:val="22"/>
              </w:rPr>
              <w:t>assessment (from 202</w:t>
            </w:r>
            <w:r w:rsidR="00AC5184">
              <w:rPr>
                <w:rFonts w:ascii="Arial" w:hAnsi="Arial" w:cs="Arial"/>
                <w:sz w:val="22"/>
                <w:szCs w:val="22"/>
              </w:rPr>
              <w:t>2</w:t>
            </w:r>
            <w:r w:rsidRPr="00D54416">
              <w:rPr>
                <w:rFonts w:ascii="Arial" w:hAnsi="Arial" w:cs="Arial"/>
                <w:sz w:val="22"/>
                <w:szCs w:val="22"/>
              </w:rPr>
              <w:t xml:space="preserve"> onwards).</w:t>
            </w:r>
          </w:p>
        </w:tc>
      </w:tr>
      <w:tr w:rsidR="00BF059A" w:rsidRPr="00D54416" w14:paraId="3BCA1C86" w14:textId="77777777" w:rsidTr="00B76B1A">
        <w:tc>
          <w:tcPr>
            <w:tcW w:w="2065" w:type="dxa"/>
            <w:vAlign w:val="center"/>
          </w:tcPr>
          <w:p w14:paraId="25E83EAF" w14:textId="7F34B271" w:rsidR="00BF059A" w:rsidRPr="00514BA6" w:rsidRDefault="00D17E6E" w:rsidP="00B76B1A">
            <w:pPr>
              <w:tabs>
                <w:tab w:val="left" w:pos="735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A6">
              <w:rPr>
                <w:rFonts w:ascii="Arial" w:hAnsi="Arial" w:cs="Arial"/>
                <w:b/>
                <w:bCs/>
                <w:sz w:val="22"/>
                <w:szCs w:val="22"/>
              </w:rPr>
              <w:t>Self-</w:t>
            </w:r>
            <w:r w:rsidR="00514BA6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514BA6">
              <w:rPr>
                <w:rFonts w:ascii="Arial" w:hAnsi="Arial" w:cs="Arial"/>
                <w:b/>
                <w:bCs/>
                <w:sz w:val="22"/>
                <w:szCs w:val="22"/>
              </w:rPr>
              <w:t>mployed</w:t>
            </w:r>
          </w:p>
        </w:tc>
        <w:tc>
          <w:tcPr>
            <w:tcW w:w="8910" w:type="dxa"/>
          </w:tcPr>
          <w:p w14:paraId="74E60ABE" w14:textId="03305F80" w:rsidR="00BF059A" w:rsidRDefault="00954E1D" w:rsidP="007F2369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236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Self-employed individuals</w:t>
            </w:r>
            <w:r w:rsidRPr="007F2369">
              <w:rPr>
                <w:rFonts w:ascii="Arial" w:hAnsi="Arial" w:cs="Arial"/>
                <w:sz w:val="22"/>
                <w:szCs w:val="22"/>
              </w:rPr>
              <w:t xml:space="preserve"> and others who do not fall </w:t>
            </w:r>
            <w:r w:rsidR="00C07D7D" w:rsidRPr="007F2369">
              <w:rPr>
                <w:rFonts w:ascii="Arial" w:hAnsi="Arial" w:cs="Arial"/>
                <w:sz w:val="22"/>
                <w:szCs w:val="22"/>
              </w:rPr>
              <w:t>under</w:t>
            </w:r>
            <w:r w:rsidRPr="007F2369">
              <w:rPr>
                <w:rFonts w:ascii="Arial" w:hAnsi="Arial" w:cs="Arial"/>
                <w:sz w:val="22"/>
                <w:szCs w:val="22"/>
              </w:rPr>
              <w:t xml:space="preserve"> the previous category, such as stakeholders in a company, partners in a family business</w:t>
            </w:r>
            <w:r w:rsidR="007F2369">
              <w:rPr>
                <w:rFonts w:ascii="Arial" w:hAnsi="Arial" w:cs="Arial"/>
                <w:sz w:val="22"/>
                <w:szCs w:val="22"/>
              </w:rPr>
              <w:t>,</w:t>
            </w:r>
            <w:r w:rsidRPr="007F2369">
              <w:rPr>
                <w:rFonts w:ascii="Arial" w:hAnsi="Arial" w:cs="Arial"/>
                <w:sz w:val="22"/>
                <w:szCs w:val="22"/>
              </w:rPr>
              <w:t xml:space="preserve"> or shareholders and the like, </w:t>
            </w:r>
            <w:r w:rsidR="005429DA" w:rsidRPr="007F2369">
              <w:rPr>
                <w:rFonts w:ascii="Arial" w:hAnsi="Arial" w:cs="Arial"/>
                <w:sz w:val="22"/>
                <w:szCs w:val="22"/>
              </w:rPr>
              <w:t>are to</w:t>
            </w:r>
            <w:r w:rsidRPr="007F2369">
              <w:rPr>
                <w:rFonts w:ascii="Arial" w:hAnsi="Arial" w:cs="Arial"/>
                <w:sz w:val="22"/>
                <w:szCs w:val="22"/>
              </w:rPr>
              <w:t xml:space="preserve"> submit the most recent </w:t>
            </w:r>
            <w:r w:rsidR="005429DA" w:rsidRPr="007F23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</w:t>
            </w:r>
            <w:r w:rsidR="005429DA" w:rsidRPr="007F2369">
              <w:rPr>
                <w:rFonts w:ascii="Arial" w:hAnsi="Arial" w:cs="Arial"/>
                <w:sz w:val="22"/>
                <w:szCs w:val="22"/>
              </w:rPr>
              <w:t xml:space="preserve">tax </w:t>
            </w:r>
            <w:r w:rsidRPr="007F2369">
              <w:rPr>
                <w:rFonts w:ascii="Arial" w:hAnsi="Arial" w:cs="Arial"/>
                <w:sz w:val="22"/>
                <w:szCs w:val="22"/>
              </w:rPr>
              <w:t>assessment that they possess, from 202</w:t>
            </w:r>
            <w:r w:rsidR="007F2369">
              <w:rPr>
                <w:rFonts w:ascii="Arial" w:hAnsi="Arial" w:cs="Arial"/>
                <w:sz w:val="22"/>
                <w:szCs w:val="22"/>
              </w:rPr>
              <w:t>2</w:t>
            </w:r>
            <w:r w:rsidRPr="007F2369">
              <w:rPr>
                <w:rFonts w:ascii="Arial" w:hAnsi="Arial" w:cs="Arial"/>
                <w:sz w:val="22"/>
                <w:szCs w:val="22"/>
              </w:rPr>
              <w:t xml:space="preserve"> onwards.</w:t>
            </w:r>
          </w:p>
          <w:p w14:paraId="634CA16F" w14:textId="77777777" w:rsidR="007F5339" w:rsidRPr="007F2369" w:rsidRDefault="007F5339" w:rsidP="007F2369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0B9AC19" w14:textId="77777777" w:rsidR="007F5339" w:rsidRDefault="00164181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5339">
              <w:rPr>
                <w:rFonts w:ascii="Arial" w:hAnsi="Arial" w:cs="Arial"/>
                <w:b/>
                <w:bCs/>
                <w:sz w:val="22"/>
                <w:szCs w:val="22"/>
              </w:rPr>
              <w:t>Comments:</w:t>
            </w:r>
            <w:r w:rsidRPr="00D544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729B79" w14:textId="63911066" w:rsidR="00164181" w:rsidRPr="007F5339" w:rsidRDefault="007F5339" w:rsidP="007F5339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5339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181" w:rsidRPr="007F5339">
              <w:rPr>
                <w:rFonts w:ascii="Arial" w:hAnsi="Arial" w:cs="Arial"/>
                <w:sz w:val="22"/>
                <w:szCs w:val="22"/>
              </w:rPr>
              <w:t xml:space="preserve">Documentation from an accountant/tax advisor will not be accepted nor </w:t>
            </w:r>
            <w:r w:rsidR="00C07D7D" w:rsidRPr="007F5339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164181" w:rsidRPr="007F5339">
              <w:rPr>
                <w:rFonts w:ascii="Arial" w:hAnsi="Arial" w:cs="Arial"/>
                <w:sz w:val="22"/>
                <w:szCs w:val="22"/>
              </w:rPr>
              <w:t>Form 1301.</w:t>
            </w:r>
          </w:p>
          <w:p w14:paraId="59B97BAA" w14:textId="4AC00A2B" w:rsidR="000A70DE" w:rsidRPr="00D54416" w:rsidRDefault="007F5339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** </w:t>
            </w:r>
            <w:r w:rsidR="000A70DE" w:rsidRPr="00F0198A">
              <w:rPr>
                <w:rFonts w:ascii="Arial" w:hAnsi="Arial" w:cs="Arial"/>
                <w:b/>
                <w:bCs/>
                <w:sz w:val="22"/>
                <w:szCs w:val="22"/>
              </w:rPr>
              <w:t>New business</w:t>
            </w:r>
            <w:r w:rsidR="000A70DE" w:rsidRPr="00D5441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7D7D">
              <w:rPr>
                <w:rFonts w:ascii="Arial" w:hAnsi="Arial" w:cs="Arial"/>
                <w:sz w:val="22"/>
                <w:szCs w:val="22"/>
              </w:rPr>
              <w:t>S</w:t>
            </w:r>
            <w:r w:rsidR="000A70DE" w:rsidRPr="00D54416">
              <w:rPr>
                <w:rFonts w:ascii="Arial" w:hAnsi="Arial" w:cs="Arial"/>
                <w:sz w:val="22"/>
                <w:szCs w:val="22"/>
              </w:rPr>
              <w:t xml:space="preserve">ubmit </w:t>
            </w:r>
            <w:r w:rsidR="008846F6" w:rsidRPr="00D5441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A70DE" w:rsidRPr="00D54416">
              <w:rPr>
                <w:rFonts w:ascii="Arial" w:hAnsi="Arial" w:cs="Arial"/>
                <w:sz w:val="22"/>
                <w:szCs w:val="22"/>
              </w:rPr>
              <w:t xml:space="preserve">VAT approval for opening </w:t>
            </w:r>
            <w:r w:rsidR="008846F6" w:rsidRPr="00D54416">
              <w:rPr>
                <w:rFonts w:ascii="Arial" w:hAnsi="Arial" w:cs="Arial"/>
                <w:sz w:val="22"/>
                <w:szCs w:val="22"/>
              </w:rPr>
              <w:t>a</w:t>
            </w:r>
            <w:r w:rsidR="000A70DE" w:rsidRPr="00D54416">
              <w:rPr>
                <w:rFonts w:ascii="Arial" w:hAnsi="Arial" w:cs="Arial"/>
                <w:sz w:val="22"/>
                <w:szCs w:val="22"/>
              </w:rPr>
              <w:t xml:space="preserve"> file</w:t>
            </w:r>
            <w:r w:rsidR="008846F6" w:rsidRPr="00D54416">
              <w:rPr>
                <w:rFonts w:ascii="Arial" w:hAnsi="Arial" w:cs="Arial"/>
                <w:sz w:val="22"/>
                <w:szCs w:val="22"/>
              </w:rPr>
              <w:t xml:space="preserve"> (“tik”)</w:t>
            </w:r>
            <w:r w:rsidR="000A70DE" w:rsidRPr="00D54416">
              <w:rPr>
                <w:rFonts w:ascii="Arial" w:hAnsi="Arial" w:cs="Arial"/>
                <w:sz w:val="22"/>
                <w:szCs w:val="22"/>
              </w:rPr>
              <w:t xml:space="preserve">, as well as documentation from the accountant indicating the business owner’s expected income. </w:t>
            </w:r>
          </w:p>
        </w:tc>
      </w:tr>
      <w:tr w:rsidR="00BF059A" w:rsidRPr="00D54416" w14:paraId="186636C0" w14:textId="77777777" w:rsidTr="00B76B1A">
        <w:tc>
          <w:tcPr>
            <w:tcW w:w="2065" w:type="dxa"/>
            <w:vAlign w:val="center"/>
          </w:tcPr>
          <w:p w14:paraId="53B50C82" w14:textId="1EBF086F" w:rsidR="00BF059A" w:rsidRPr="00514BA6" w:rsidRDefault="005429DA" w:rsidP="00B76B1A">
            <w:pPr>
              <w:tabs>
                <w:tab w:val="left" w:pos="735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Pensioners </w:t>
            </w:r>
            <w:r w:rsidRPr="007868B7">
              <w:rPr>
                <w:rFonts w:ascii="Arial" w:hAnsi="Arial" w:cs="Arial"/>
                <w:sz w:val="22"/>
                <w:szCs w:val="22"/>
              </w:rPr>
              <w:t>(Retired Parents)</w:t>
            </w:r>
          </w:p>
        </w:tc>
        <w:tc>
          <w:tcPr>
            <w:tcW w:w="8910" w:type="dxa"/>
          </w:tcPr>
          <w:p w14:paraId="655E3EB3" w14:textId="77777777" w:rsidR="00BF059A" w:rsidRPr="00F0198A" w:rsidRDefault="008846F6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019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Working retirees</w:t>
            </w:r>
          </w:p>
          <w:p w14:paraId="12551DC0" w14:textId="0F106AAF" w:rsidR="008846F6" w:rsidRDefault="001C2AB0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55679">
              <w:rPr>
                <w:rFonts w:ascii="Arial" w:hAnsi="Arial" w:cs="Arial"/>
                <w:sz w:val="22"/>
                <w:szCs w:val="22"/>
              </w:rPr>
              <w:t>ubmit</w:t>
            </w:r>
            <w:r w:rsidR="008846F6" w:rsidRPr="00D54416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5429DA" w:rsidRPr="001C2AB0">
              <w:rPr>
                <w:rFonts w:ascii="Arial" w:hAnsi="Arial" w:cs="Arial"/>
                <w:b/>
                <w:bCs/>
                <w:sz w:val="22"/>
                <w:szCs w:val="22"/>
              </w:rPr>
              <w:t>pension</w:t>
            </w:r>
            <w:r w:rsidR="008846F6" w:rsidRPr="00D54416">
              <w:rPr>
                <w:rFonts w:ascii="Arial" w:hAnsi="Arial" w:cs="Arial"/>
                <w:sz w:val="22"/>
                <w:szCs w:val="22"/>
              </w:rPr>
              <w:t xml:space="preserve"> paystub and </w:t>
            </w:r>
            <w:r w:rsidR="008846F6" w:rsidRPr="00F0198A">
              <w:rPr>
                <w:rFonts w:ascii="Arial" w:hAnsi="Arial" w:cs="Arial"/>
                <w:b/>
                <w:bCs/>
                <w:sz w:val="22"/>
                <w:szCs w:val="22"/>
              </w:rPr>
              <w:t>income</w:t>
            </w:r>
            <w:r w:rsidR="008846F6" w:rsidRPr="00D54416">
              <w:rPr>
                <w:rFonts w:ascii="Arial" w:hAnsi="Arial" w:cs="Arial"/>
                <w:sz w:val="22"/>
                <w:szCs w:val="22"/>
              </w:rPr>
              <w:t xml:space="preserve"> from their place of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paystub from December 2023 or Form 106 for 2023.</w:t>
            </w:r>
          </w:p>
          <w:p w14:paraId="48E4C79E" w14:textId="77777777" w:rsidR="001C2AB0" w:rsidRPr="00D54416" w:rsidRDefault="001C2AB0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1DB750" w14:textId="77777777" w:rsidR="008846F6" w:rsidRPr="00F0198A" w:rsidRDefault="008846F6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0198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Non-working retirees</w:t>
            </w:r>
          </w:p>
          <w:p w14:paraId="20A812F0" w14:textId="610949A9" w:rsidR="003151E4" w:rsidRDefault="005429DA" w:rsidP="001C2AB0">
            <w:pPr>
              <w:pStyle w:val="a6"/>
              <w:numPr>
                <w:ilvl w:val="0"/>
                <w:numId w:val="5"/>
              </w:numPr>
              <w:tabs>
                <w:tab w:val="left" w:pos="7358"/>
              </w:tabs>
              <w:spacing w:line="276" w:lineRule="auto"/>
              <w:ind w:left="339" w:hanging="3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Pension </w:t>
            </w:r>
            <w:r w:rsidR="008846F6" w:rsidRPr="003151E4">
              <w:rPr>
                <w:rFonts w:ascii="Arial" w:hAnsi="Arial" w:cs="Arial"/>
                <w:sz w:val="22"/>
                <w:szCs w:val="22"/>
              </w:rPr>
              <w:t>paystub</w:t>
            </w:r>
            <w:r w:rsidR="001C2AB0">
              <w:rPr>
                <w:rFonts w:ascii="Arial" w:hAnsi="Arial" w:cs="Arial"/>
                <w:sz w:val="22"/>
                <w:szCs w:val="22"/>
              </w:rPr>
              <w:t xml:space="preserve"> from December 2023 or Form 106 for 2023</w:t>
            </w:r>
          </w:p>
          <w:p w14:paraId="174409D5" w14:textId="65BB435A" w:rsidR="003151E4" w:rsidRDefault="008846F6" w:rsidP="001C2AB0">
            <w:pPr>
              <w:pStyle w:val="a6"/>
              <w:numPr>
                <w:ilvl w:val="0"/>
                <w:numId w:val="5"/>
              </w:numPr>
              <w:tabs>
                <w:tab w:val="left" w:pos="7358"/>
              </w:tabs>
              <w:spacing w:line="276" w:lineRule="auto"/>
              <w:ind w:left="339" w:hanging="339"/>
              <w:rPr>
                <w:rFonts w:ascii="Arial" w:hAnsi="Arial" w:cs="Arial"/>
                <w:sz w:val="22"/>
                <w:szCs w:val="22"/>
              </w:rPr>
            </w:pPr>
            <w:r w:rsidRPr="003151E4">
              <w:rPr>
                <w:rFonts w:ascii="Arial" w:hAnsi="Arial" w:cs="Arial"/>
                <w:sz w:val="22"/>
                <w:szCs w:val="22"/>
              </w:rPr>
              <w:t xml:space="preserve">Summary of </w:t>
            </w:r>
            <w:r w:rsidR="001454B8">
              <w:rPr>
                <w:rFonts w:ascii="Arial" w:hAnsi="Arial" w:cs="Arial"/>
                <w:sz w:val="22"/>
                <w:szCs w:val="22"/>
              </w:rPr>
              <w:t>total</w:t>
            </w:r>
            <w:r w:rsidR="005429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AB0">
              <w:rPr>
                <w:rFonts w:ascii="Arial" w:hAnsi="Arial" w:cs="Arial"/>
                <w:sz w:val="22"/>
                <w:szCs w:val="22"/>
              </w:rPr>
              <w:t>yearly</w:t>
            </w:r>
            <w:r w:rsidRPr="003151E4">
              <w:rPr>
                <w:rFonts w:ascii="Arial" w:hAnsi="Arial" w:cs="Arial"/>
                <w:sz w:val="22"/>
                <w:szCs w:val="22"/>
              </w:rPr>
              <w:t xml:space="preserve"> payment</w:t>
            </w:r>
            <w:r w:rsidR="007868B7">
              <w:rPr>
                <w:rFonts w:ascii="Arial" w:hAnsi="Arial" w:cs="Arial"/>
                <w:sz w:val="22"/>
                <w:szCs w:val="22"/>
              </w:rPr>
              <w:t>s</w:t>
            </w:r>
            <w:r w:rsidR="001C2AB0">
              <w:rPr>
                <w:rFonts w:ascii="Arial" w:hAnsi="Arial" w:cs="Arial"/>
                <w:sz w:val="22"/>
                <w:szCs w:val="22"/>
              </w:rPr>
              <w:t xml:space="preserve"> for 2023</w:t>
            </w:r>
            <w:r w:rsidRPr="003151E4">
              <w:rPr>
                <w:rFonts w:ascii="Arial" w:hAnsi="Arial" w:cs="Arial"/>
                <w:sz w:val="22"/>
                <w:szCs w:val="22"/>
              </w:rPr>
              <w:t xml:space="preserve"> from the National Insurance Institute (Bituach Leumi)</w:t>
            </w:r>
          </w:p>
          <w:p w14:paraId="63ADAA2C" w14:textId="2030CD7C" w:rsidR="008846F6" w:rsidRPr="001C2AB0" w:rsidRDefault="00C77225" w:rsidP="001C2AB0">
            <w:pPr>
              <w:pStyle w:val="a6"/>
              <w:numPr>
                <w:ilvl w:val="0"/>
                <w:numId w:val="5"/>
              </w:numPr>
              <w:tabs>
                <w:tab w:val="left" w:pos="7358"/>
              </w:tabs>
              <w:spacing w:line="276" w:lineRule="auto"/>
              <w:ind w:left="339" w:hanging="339"/>
              <w:rPr>
                <w:rFonts w:ascii="Arial" w:hAnsi="Arial" w:cs="Arial"/>
                <w:sz w:val="22"/>
                <w:szCs w:val="22"/>
              </w:rPr>
            </w:pPr>
            <w:r w:rsidRPr="003151E4">
              <w:rPr>
                <w:rFonts w:ascii="Arial" w:hAnsi="Arial" w:cs="Arial"/>
                <w:sz w:val="22"/>
                <w:szCs w:val="22"/>
              </w:rPr>
              <w:t xml:space="preserve">Documentation of “periods of employment” from the National Insurance Institute </w:t>
            </w:r>
            <w:r w:rsidRPr="001C2AB0">
              <w:rPr>
                <w:rFonts w:ascii="Arial" w:hAnsi="Arial" w:cs="Arial"/>
                <w:sz w:val="22"/>
                <w:szCs w:val="22"/>
              </w:rPr>
              <w:t>(Bituach Leumi)</w:t>
            </w:r>
          </w:p>
        </w:tc>
      </w:tr>
      <w:tr w:rsidR="00BF059A" w:rsidRPr="00D54416" w14:paraId="68B1CDDF" w14:textId="77777777" w:rsidTr="00B76B1A">
        <w:tc>
          <w:tcPr>
            <w:tcW w:w="2065" w:type="dxa"/>
            <w:vAlign w:val="center"/>
          </w:tcPr>
          <w:p w14:paraId="58FF5259" w14:textId="3368B50C" w:rsidR="00BF059A" w:rsidRPr="00514BA6" w:rsidRDefault="00D17E6E" w:rsidP="00B76B1A">
            <w:pPr>
              <w:tabs>
                <w:tab w:val="left" w:pos="735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A6">
              <w:rPr>
                <w:rFonts w:ascii="Arial" w:hAnsi="Arial" w:cs="Arial"/>
                <w:b/>
                <w:bCs/>
                <w:sz w:val="22"/>
                <w:szCs w:val="22"/>
              </w:rPr>
              <w:t>Non-employed</w:t>
            </w:r>
          </w:p>
        </w:tc>
        <w:tc>
          <w:tcPr>
            <w:tcW w:w="8910" w:type="dxa"/>
          </w:tcPr>
          <w:p w14:paraId="18DF9E0D" w14:textId="5E638F90" w:rsidR="00BF059A" w:rsidRDefault="001454B8" w:rsidP="001454B8">
            <w:pPr>
              <w:pStyle w:val="a6"/>
              <w:numPr>
                <w:ilvl w:val="0"/>
                <w:numId w:val="6"/>
              </w:numPr>
              <w:tabs>
                <w:tab w:val="left" w:pos="7358"/>
              </w:tabs>
              <w:spacing w:line="276" w:lineRule="auto"/>
              <w:ind w:left="339" w:hanging="3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d</w:t>
            </w:r>
            <w:r w:rsidR="000A4CF6" w:rsidRPr="00D54416">
              <w:rPr>
                <w:rFonts w:ascii="Arial" w:hAnsi="Arial" w:cs="Arial"/>
                <w:sz w:val="22"/>
                <w:szCs w:val="22"/>
              </w:rPr>
              <w:t>ocumentation indicating non-working status from the National Insurance institute (Bituach Leumi)</w:t>
            </w:r>
          </w:p>
          <w:p w14:paraId="63B4C3A9" w14:textId="6A66D459" w:rsidR="001454B8" w:rsidRPr="00D54416" w:rsidRDefault="001454B8" w:rsidP="001454B8">
            <w:pPr>
              <w:pStyle w:val="a6"/>
              <w:numPr>
                <w:ilvl w:val="0"/>
                <w:numId w:val="6"/>
              </w:numPr>
              <w:tabs>
                <w:tab w:val="left" w:pos="7358"/>
              </w:tabs>
              <w:spacing w:line="276" w:lineRule="auto"/>
              <w:ind w:left="339" w:hanging="3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Summary of total yearly payment</w:t>
            </w:r>
            <w:r w:rsidR="001611E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2023 from the National Insurance Institute (Bituach Leumi)</w:t>
            </w:r>
          </w:p>
          <w:p w14:paraId="560714B2" w14:textId="782EB89B" w:rsidR="002401E0" w:rsidRPr="0002604E" w:rsidRDefault="00037264" w:rsidP="0002604E">
            <w:pPr>
              <w:pStyle w:val="a6"/>
              <w:numPr>
                <w:ilvl w:val="0"/>
                <w:numId w:val="6"/>
              </w:numPr>
              <w:tabs>
                <w:tab w:val="left" w:pos="7358"/>
              </w:tabs>
              <w:spacing w:line="276" w:lineRule="auto"/>
              <w:ind w:left="339" w:hanging="33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the sole income is an old-age pension (senior citizen allowance)</w:t>
            </w:r>
            <w:r w:rsidR="0002604E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submit an up-to-date documentation of “employment periods” from the National Insurance Institute (Bituach Leumi)</w:t>
            </w:r>
          </w:p>
        </w:tc>
      </w:tr>
      <w:tr w:rsidR="00BF059A" w:rsidRPr="00D54416" w14:paraId="5098113E" w14:textId="77777777" w:rsidTr="00B76B1A">
        <w:tc>
          <w:tcPr>
            <w:tcW w:w="2065" w:type="dxa"/>
            <w:vAlign w:val="center"/>
          </w:tcPr>
          <w:p w14:paraId="0833E2B8" w14:textId="28DD7173" w:rsidR="00BF059A" w:rsidRPr="00514BA6" w:rsidRDefault="00BD0E1F" w:rsidP="00B76B1A">
            <w:pPr>
              <w:tabs>
                <w:tab w:val="left" w:pos="7358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4BA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Severance of relations with parents</w:t>
            </w:r>
          </w:p>
        </w:tc>
        <w:tc>
          <w:tcPr>
            <w:tcW w:w="8910" w:type="dxa"/>
          </w:tcPr>
          <w:p w14:paraId="3A0B988C" w14:textId="2D500688" w:rsidR="00BF059A" w:rsidRPr="00D54416" w:rsidRDefault="00946BE9" w:rsidP="00F0198A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54416">
              <w:rPr>
                <w:rFonts w:ascii="Arial" w:hAnsi="Arial" w:cs="Arial"/>
                <w:sz w:val="22"/>
                <w:szCs w:val="22"/>
              </w:rPr>
              <w:t xml:space="preserve">Students are to </w:t>
            </w:r>
            <w:r w:rsidR="00D30FC7">
              <w:rPr>
                <w:rFonts w:ascii="Arial" w:hAnsi="Arial" w:cs="Arial"/>
                <w:sz w:val="22"/>
                <w:szCs w:val="22"/>
              </w:rPr>
              <w:t>provide</w:t>
            </w:r>
            <w:r w:rsidRPr="00D54416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E74ECB" w:rsidRPr="0012348C">
              <w:rPr>
                <w:rFonts w:ascii="Arial" w:hAnsi="Arial" w:cs="Arial"/>
                <w:sz w:val="22"/>
                <w:szCs w:val="22"/>
                <w:u w:val="single"/>
              </w:rPr>
              <w:t>declaration statement</w:t>
            </w:r>
            <w:r w:rsidRPr="0012348C">
              <w:rPr>
                <w:rFonts w:ascii="Arial" w:hAnsi="Arial" w:cs="Arial"/>
                <w:sz w:val="22"/>
                <w:szCs w:val="22"/>
                <w:u w:val="single"/>
              </w:rPr>
              <w:t xml:space="preserve"> signed in the presence of a lawyer</w:t>
            </w:r>
            <w:r w:rsidR="00E74ECB" w:rsidRPr="00D54416">
              <w:rPr>
                <w:rFonts w:ascii="Arial" w:hAnsi="Arial" w:cs="Arial"/>
                <w:sz w:val="22"/>
                <w:szCs w:val="22"/>
              </w:rPr>
              <w:t xml:space="preserve">, using the phrasing found on the dormitory website, and </w:t>
            </w:r>
            <w:r w:rsidR="00906863">
              <w:rPr>
                <w:rFonts w:ascii="Arial" w:hAnsi="Arial" w:cs="Arial"/>
                <w:sz w:val="22"/>
                <w:szCs w:val="22"/>
              </w:rPr>
              <w:t xml:space="preserve">are to </w:t>
            </w:r>
            <w:r w:rsidR="00E74ECB" w:rsidRPr="00D54416">
              <w:rPr>
                <w:rFonts w:ascii="Arial" w:hAnsi="Arial" w:cs="Arial"/>
                <w:sz w:val="22"/>
                <w:szCs w:val="22"/>
              </w:rPr>
              <w:t xml:space="preserve">attach a letter </w:t>
            </w:r>
            <w:r w:rsidR="00D30FC7">
              <w:rPr>
                <w:rFonts w:ascii="Arial" w:hAnsi="Arial" w:cs="Arial"/>
                <w:sz w:val="22"/>
                <w:szCs w:val="22"/>
              </w:rPr>
              <w:t>indicating</w:t>
            </w:r>
            <w:r w:rsidR="00E74ECB" w:rsidRPr="00D544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863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C062FB">
              <w:rPr>
                <w:rFonts w:ascii="Arial" w:hAnsi="Arial" w:cs="Arial"/>
                <w:sz w:val="22"/>
                <w:szCs w:val="22"/>
              </w:rPr>
              <w:t>sources</w:t>
            </w:r>
            <w:r w:rsidR="00E74ECB" w:rsidRPr="00D54416">
              <w:rPr>
                <w:rFonts w:ascii="Arial" w:hAnsi="Arial" w:cs="Arial"/>
                <w:sz w:val="22"/>
                <w:szCs w:val="22"/>
              </w:rPr>
              <w:t xml:space="preserve"> of support. </w:t>
            </w:r>
          </w:p>
          <w:p w14:paraId="448F0653" w14:textId="0B301CF8" w:rsidR="006E0094" w:rsidRPr="0012348C" w:rsidRDefault="006E0094" w:rsidP="00906863">
            <w:pPr>
              <w:tabs>
                <w:tab w:val="left" w:pos="7358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34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Being </w:t>
            </w:r>
            <w:r w:rsidRPr="0012348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disconnected financially</w:t>
            </w:r>
            <w:r w:rsidRPr="001234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does not constitute grounds for a declaration statement.</w:t>
            </w:r>
          </w:p>
          <w:p w14:paraId="498D663D" w14:textId="530F7AB7" w:rsidR="00906863" w:rsidRPr="00C61E59" w:rsidRDefault="006E0094" w:rsidP="00C61E59">
            <w:pPr>
              <w:pStyle w:val="a6"/>
              <w:numPr>
                <w:ilvl w:val="0"/>
                <w:numId w:val="24"/>
              </w:numPr>
              <w:tabs>
                <w:tab w:val="left" w:pos="7358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C61E59">
              <w:rPr>
                <w:rFonts w:ascii="Arial" w:hAnsi="Arial" w:cs="Arial"/>
                <w:b/>
                <w:bCs/>
                <w:sz w:val="22"/>
                <w:szCs w:val="22"/>
              </w:rPr>
              <w:t>Comments:</w:t>
            </w:r>
            <w:r w:rsidR="00C61E59" w:rsidRPr="000C1E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1E59">
              <w:rPr>
                <w:rFonts w:ascii="Arial" w:hAnsi="Arial" w:cs="Arial"/>
                <w:sz w:val="22"/>
                <w:szCs w:val="22"/>
              </w:rPr>
              <w:t xml:space="preserve">A student who has previously submitted a declaration statement indicating </w:t>
            </w:r>
            <w:r w:rsidR="00BD0E1F" w:rsidRPr="00C61E59">
              <w:rPr>
                <w:rFonts w:ascii="Arial" w:hAnsi="Arial" w:cs="Arial"/>
                <w:sz w:val="22"/>
                <w:szCs w:val="22"/>
              </w:rPr>
              <w:t>severance of relations</w:t>
            </w:r>
            <w:r w:rsidR="00906863" w:rsidRPr="00C61E59">
              <w:rPr>
                <w:rFonts w:ascii="Arial" w:hAnsi="Arial" w:cs="Arial"/>
                <w:sz w:val="22"/>
                <w:szCs w:val="22"/>
              </w:rPr>
              <w:t xml:space="preserve"> with parents</w:t>
            </w:r>
            <w:r w:rsidRPr="00C61E59">
              <w:rPr>
                <w:rFonts w:ascii="Arial" w:hAnsi="Arial" w:cs="Arial"/>
                <w:sz w:val="22"/>
                <w:szCs w:val="22"/>
              </w:rPr>
              <w:t xml:space="preserve"> is to declare that there has been no change in the situation.</w:t>
            </w:r>
          </w:p>
        </w:tc>
      </w:tr>
    </w:tbl>
    <w:p w14:paraId="4C5E73EE" w14:textId="5E923EA3" w:rsidR="00672E8F" w:rsidRDefault="00672E8F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B79D081" w14:textId="3C0F4F5E" w:rsidR="00672E8F" w:rsidRDefault="00C61E59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C61E59">
        <w:rPr>
          <w:rFonts w:ascii="Arial" w:hAnsi="Arial" w:cs="Arial"/>
          <w:b/>
          <w:bCs/>
          <w:sz w:val="22"/>
          <w:szCs w:val="22"/>
          <w:highlight w:val="cyan"/>
        </w:rPr>
        <w:t>***If there is additional income</w:t>
      </w:r>
      <w:r w:rsidRPr="00C61E59">
        <w:rPr>
          <w:rFonts w:ascii="Arial" w:hAnsi="Arial" w:cs="Arial"/>
          <w:sz w:val="22"/>
          <w:szCs w:val="22"/>
          <w:highlight w:val="cyan"/>
        </w:rPr>
        <w:t xml:space="preserve"> from rent, death allowances, severance, additional work, or other sources of income – documentation must be attached.</w:t>
      </w:r>
    </w:p>
    <w:p w14:paraId="06D0F559" w14:textId="77777777" w:rsidR="00CF754B" w:rsidRDefault="00CF754B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EB58BE" w14:textId="0E5CEE61" w:rsidR="00CF754B" w:rsidRDefault="00BF7DD6" w:rsidP="00F0198A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Documents for S</w:t>
      </w:r>
      <w:r w:rsidR="00CF754B" w:rsidRPr="00CF754B">
        <w:rPr>
          <w:rFonts w:ascii="Arial" w:hAnsi="Arial" w:cs="Arial"/>
          <w:b/>
          <w:bCs/>
          <w:sz w:val="22"/>
          <w:szCs w:val="22"/>
          <w:u w:val="single"/>
        </w:rPr>
        <w:t>tudents’ Sibling</w:t>
      </w:r>
      <w:r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CF754B" w:rsidRPr="00CF754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A3F227B" w14:textId="77777777" w:rsidR="00CF754B" w:rsidRPr="00850C9A" w:rsidRDefault="00CF754B" w:rsidP="00F0198A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1F5E622B" w14:textId="0BDA6C20" w:rsidR="00CF754B" w:rsidRDefault="00850C9A" w:rsidP="00850C9A">
      <w:pPr>
        <w:pStyle w:val="a6"/>
        <w:numPr>
          <w:ilvl w:val="0"/>
          <w:numId w:val="26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850C9A">
        <w:rPr>
          <w:rFonts w:ascii="Arial" w:hAnsi="Arial" w:cs="Arial"/>
          <w:sz w:val="22"/>
          <w:szCs w:val="22"/>
        </w:rPr>
        <w:t>Students</w:t>
      </w:r>
      <w:r w:rsidRPr="00850C9A">
        <w:rPr>
          <w:rFonts w:ascii="Arial" w:hAnsi="Arial" w:cs="Arial"/>
          <w:b/>
          <w:bCs/>
          <w:sz w:val="22"/>
          <w:szCs w:val="22"/>
        </w:rPr>
        <w:t xml:space="preserve"> whose siblings are serving in the army/national (Leumi) service</w:t>
      </w:r>
      <w:r w:rsidRPr="00850C9A">
        <w:rPr>
          <w:rFonts w:ascii="Arial" w:hAnsi="Arial" w:cs="Arial"/>
          <w:sz w:val="22"/>
          <w:szCs w:val="22"/>
        </w:rPr>
        <w:t xml:space="preserve"> are to attach documentation (e.g., photo of the military ID card, photo of the military service draft letter).</w:t>
      </w:r>
    </w:p>
    <w:p w14:paraId="428B93E5" w14:textId="77777777" w:rsidR="00850C9A" w:rsidRDefault="00850C9A" w:rsidP="00850C9A">
      <w:pPr>
        <w:pStyle w:val="a6"/>
        <w:numPr>
          <w:ilvl w:val="0"/>
          <w:numId w:val="26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850C9A">
        <w:rPr>
          <w:rFonts w:ascii="Arial" w:hAnsi="Arial" w:cs="Arial"/>
          <w:sz w:val="22"/>
          <w:szCs w:val="22"/>
        </w:rPr>
        <w:t>Students</w:t>
      </w:r>
      <w:r w:rsidRPr="007A3E6B">
        <w:rPr>
          <w:rFonts w:ascii="Arial" w:hAnsi="Arial" w:cs="Arial"/>
          <w:b/>
          <w:bCs/>
          <w:sz w:val="22"/>
          <w:szCs w:val="22"/>
        </w:rPr>
        <w:t xml:space="preserve"> whose siblings are </w:t>
      </w:r>
      <w:r>
        <w:rPr>
          <w:rFonts w:ascii="Arial" w:hAnsi="Arial" w:cs="Arial"/>
          <w:b/>
          <w:bCs/>
          <w:sz w:val="22"/>
          <w:szCs w:val="22"/>
        </w:rPr>
        <w:t>studying for</w:t>
      </w:r>
      <w:r w:rsidRPr="007A3E6B">
        <w:rPr>
          <w:rFonts w:ascii="Arial" w:hAnsi="Arial" w:cs="Arial"/>
          <w:b/>
          <w:bCs/>
          <w:sz w:val="22"/>
          <w:szCs w:val="22"/>
        </w:rPr>
        <w:t xml:space="preserve"> their bachelor’s degree at a recognized higher education institution in Israel</w:t>
      </w:r>
      <w:r w:rsidRPr="00D54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</w:t>
      </w:r>
      <w:r w:rsidRPr="00D54416">
        <w:rPr>
          <w:rFonts w:ascii="Arial" w:hAnsi="Arial" w:cs="Arial"/>
          <w:sz w:val="22"/>
          <w:szCs w:val="22"/>
        </w:rPr>
        <w:t xml:space="preserve">including practical engineering training programs, </w:t>
      </w:r>
      <w:proofErr w:type="gramStart"/>
      <w:r w:rsidRPr="00D54416">
        <w:rPr>
          <w:rFonts w:ascii="Arial" w:hAnsi="Arial" w:cs="Arial"/>
          <w:sz w:val="22"/>
          <w:szCs w:val="22"/>
        </w:rPr>
        <w:t>colleges</w:t>
      </w:r>
      <w:proofErr w:type="gramEnd"/>
      <w:r w:rsidRPr="00D54416">
        <w:rPr>
          <w:rFonts w:ascii="Arial" w:hAnsi="Arial" w:cs="Arial"/>
          <w:sz w:val="22"/>
          <w:szCs w:val="22"/>
        </w:rPr>
        <w:t xml:space="preserve"> and preparatory programs (“</w:t>
      </w:r>
      <w:proofErr w:type="spellStart"/>
      <w:r w:rsidRPr="00D54416">
        <w:rPr>
          <w:rFonts w:ascii="Arial" w:hAnsi="Arial" w:cs="Arial"/>
          <w:sz w:val="22"/>
          <w:szCs w:val="22"/>
        </w:rPr>
        <w:t>mechina</w:t>
      </w:r>
      <w:proofErr w:type="spellEnd"/>
      <w:r w:rsidRPr="00D54416">
        <w:rPr>
          <w:rFonts w:ascii="Arial" w:hAnsi="Arial" w:cs="Arial"/>
          <w:sz w:val="22"/>
          <w:szCs w:val="22"/>
        </w:rPr>
        <w:t>”)</w:t>
      </w:r>
      <w:r>
        <w:rPr>
          <w:rFonts w:ascii="Arial" w:hAnsi="Arial" w:cs="Arial"/>
          <w:sz w:val="22"/>
          <w:szCs w:val="22"/>
        </w:rPr>
        <w:t>]</w:t>
      </w:r>
      <w:r w:rsidRPr="00D54416">
        <w:rPr>
          <w:rFonts w:ascii="Arial" w:hAnsi="Arial" w:cs="Arial"/>
          <w:sz w:val="22"/>
          <w:szCs w:val="22"/>
        </w:rPr>
        <w:t xml:space="preserve"> are to attach up-to-date documentation from the institution </w:t>
      </w:r>
      <w:r>
        <w:rPr>
          <w:rFonts w:ascii="Arial" w:hAnsi="Arial" w:cs="Arial"/>
          <w:sz w:val="22"/>
          <w:szCs w:val="22"/>
        </w:rPr>
        <w:t xml:space="preserve">in which they are enrolled. </w:t>
      </w:r>
    </w:p>
    <w:p w14:paraId="5B939C28" w14:textId="4C1392B8" w:rsidR="00850C9A" w:rsidRDefault="00850C9A" w:rsidP="00850C9A">
      <w:pPr>
        <w:pStyle w:val="a6"/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For unaccredited institutions </w:t>
      </w:r>
      <w:r w:rsidRPr="00D54416">
        <w:rPr>
          <w:rFonts w:ascii="Arial" w:hAnsi="Arial" w:cs="Arial"/>
          <w:sz w:val="22"/>
          <w:szCs w:val="22"/>
        </w:rPr>
        <w:t>– documentation indicating the tuition amount must also be attached</w:t>
      </w:r>
      <w:r w:rsidR="00662A54">
        <w:rPr>
          <w:rFonts w:ascii="Arial" w:hAnsi="Arial" w:cs="Arial"/>
          <w:sz w:val="22"/>
          <w:szCs w:val="22"/>
        </w:rPr>
        <w:t>.</w:t>
      </w:r>
      <w:r w:rsidRPr="00D54416">
        <w:rPr>
          <w:rFonts w:ascii="Arial" w:hAnsi="Arial" w:cs="Arial"/>
          <w:sz w:val="22"/>
          <w:szCs w:val="22"/>
        </w:rPr>
        <w:t>)</w:t>
      </w:r>
    </w:p>
    <w:p w14:paraId="64884A34" w14:textId="456F82E8" w:rsidR="00850C9A" w:rsidRPr="00850C9A" w:rsidRDefault="00850C9A" w:rsidP="00850C9A">
      <w:pPr>
        <w:pStyle w:val="a6"/>
        <w:numPr>
          <w:ilvl w:val="0"/>
          <w:numId w:val="26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2D382E">
        <w:rPr>
          <w:rFonts w:ascii="Arial" w:hAnsi="Arial" w:cs="Arial"/>
          <w:sz w:val="22"/>
          <w:szCs w:val="22"/>
        </w:rPr>
        <w:t>Students whose sibling</w:t>
      </w:r>
      <w:r>
        <w:rPr>
          <w:rFonts w:ascii="Arial" w:hAnsi="Arial" w:cs="Arial"/>
          <w:sz w:val="22"/>
          <w:szCs w:val="22"/>
        </w:rPr>
        <w:t>s</w:t>
      </w:r>
      <w:r w:rsidRPr="002D38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Pr="002D382E">
        <w:rPr>
          <w:rFonts w:ascii="Arial" w:hAnsi="Arial" w:cs="Arial"/>
          <w:sz w:val="22"/>
          <w:szCs w:val="22"/>
        </w:rPr>
        <w:t xml:space="preserve"> </w:t>
      </w:r>
      <w:r w:rsidRPr="00850C9A">
        <w:rPr>
          <w:rFonts w:ascii="Arial" w:hAnsi="Arial" w:cs="Arial"/>
          <w:sz w:val="22"/>
          <w:szCs w:val="22"/>
        </w:rPr>
        <w:t>about to begin their studies</w:t>
      </w:r>
      <w:r w:rsidRPr="002D38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the 2024-2025 academic year,</w:t>
      </w:r>
      <w:r w:rsidRPr="002D382E">
        <w:rPr>
          <w:rFonts w:ascii="Arial" w:hAnsi="Arial" w:cs="Arial"/>
          <w:sz w:val="22"/>
          <w:szCs w:val="22"/>
        </w:rPr>
        <w:t xml:space="preserve"> are to attach a </w:t>
      </w:r>
      <w:r w:rsidRPr="002D382E">
        <w:rPr>
          <w:rFonts w:ascii="Arial" w:hAnsi="Arial" w:cs="Arial"/>
          <w:sz w:val="22"/>
          <w:szCs w:val="22"/>
          <w:u w:val="single"/>
        </w:rPr>
        <w:t>letter of admission</w:t>
      </w:r>
      <w:r w:rsidRPr="00850C9A">
        <w:rPr>
          <w:rFonts w:ascii="Arial" w:hAnsi="Arial" w:cs="Arial"/>
          <w:sz w:val="22"/>
          <w:szCs w:val="22"/>
        </w:rPr>
        <w:t xml:space="preserve"> + </w:t>
      </w:r>
      <w:r w:rsidRPr="002D382E">
        <w:rPr>
          <w:rFonts w:ascii="Arial" w:hAnsi="Arial" w:cs="Arial"/>
          <w:sz w:val="22"/>
          <w:szCs w:val="22"/>
          <w:u w:val="single"/>
        </w:rPr>
        <w:t xml:space="preserve">documentation of the first </w:t>
      </w:r>
      <w:r w:rsidR="00600E17">
        <w:rPr>
          <w:rFonts w:ascii="Arial" w:hAnsi="Arial" w:cs="Arial"/>
          <w:sz w:val="22"/>
          <w:szCs w:val="22"/>
          <w:u w:val="single"/>
        </w:rPr>
        <w:t xml:space="preserve">tuition </w:t>
      </w:r>
      <w:r w:rsidRPr="002D382E">
        <w:rPr>
          <w:rFonts w:ascii="Arial" w:hAnsi="Arial" w:cs="Arial"/>
          <w:sz w:val="22"/>
          <w:szCs w:val="22"/>
          <w:u w:val="single"/>
        </w:rPr>
        <w:t>payment</w:t>
      </w:r>
      <w:r w:rsidRPr="002D382E">
        <w:rPr>
          <w:rFonts w:ascii="Arial" w:hAnsi="Arial" w:cs="Arial"/>
          <w:sz w:val="22"/>
          <w:szCs w:val="22"/>
        </w:rPr>
        <w:t>.</w:t>
      </w:r>
    </w:p>
    <w:p w14:paraId="7605154E" w14:textId="77777777" w:rsidR="00C61E59" w:rsidRDefault="00C61E59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A1ACE0E" w14:textId="77777777" w:rsidR="00077F6E" w:rsidRDefault="00077F6E" w:rsidP="00077F6E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D54416">
        <w:rPr>
          <w:rFonts w:ascii="Arial" w:hAnsi="Arial" w:cs="Arial"/>
          <w:b/>
          <w:bCs/>
          <w:sz w:val="22"/>
          <w:szCs w:val="22"/>
          <w:u w:val="single"/>
        </w:rPr>
        <w:t xml:space="preserve">Military Service, National (Leumi) Service, Civilian Service, Volunteering in the Army, and Reserve </w:t>
      </w:r>
      <w:r>
        <w:rPr>
          <w:rFonts w:ascii="Arial" w:hAnsi="Arial" w:cs="Arial"/>
          <w:b/>
          <w:bCs/>
          <w:sz w:val="22"/>
          <w:szCs w:val="22"/>
          <w:u w:val="single"/>
        </w:rPr>
        <w:t>Duty</w:t>
      </w:r>
      <w:r w:rsidRPr="00D54416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0A8E6AF6" w14:textId="77777777" w:rsidR="00077F6E" w:rsidRPr="00D54416" w:rsidRDefault="00077F6E" w:rsidP="00077F6E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5FE9BE" w14:textId="32646E85" w:rsidR="00077F6E" w:rsidRPr="00D54416" w:rsidRDefault="00077F6E" w:rsidP="00AC3316">
      <w:pPr>
        <w:pStyle w:val="a6"/>
        <w:numPr>
          <w:ilvl w:val="0"/>
          <w:numId w:val="1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b/>
          <w:bCs/>
          <w:sz w:val="22"/>
          <w:szCs w:val="22"/>
        </w:rPr>
        <w:t>Students who served in the army or in national (Leumi)/civilian service or who volunteered in the army</w:t>
      </w:r>
      <w:r w:rsidRPr="00D54416">
        <w:rPr>
          <w:rFonts w:ascii="Arial" w:hAnsi="Arial" w:cs="Arial"/>
          <w:sz w:val="22"/>
          <w:szCs w:val="22"/>
        </w:rPr>
        <w:t xml:space="preserve"> – are to provide documentation</w:t>
      </w:r>
      <w:r w:rsidR="00AC3316">
        <w:rPr>
          <w:rFonts w:ascii="Arial" w:hAnsi="Arial" w:cs="Arial"/>
          <w:sz w:val="22"/>
          <w:szCs w:val="22"/>
        </w:rPr>
        <w:t>.</w:t>
      </w:r>
    </w:p>
    <w:p w14:paraId="21BC1667" w14:textId="77777777" w:rsidR="00D967F8" w:rsidRDefault="00077F6E" w:rsidP="00767C04">
      <w:pPr>
        <w:pStyle w:val="a6"/>
        <w:numPr>
          <w:ilvl w:val="0"/>
          <w:numId w:val="1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967F8">
        <w:rPr>
          <w:rFonts w:ascii="Arial" w:hAnsi="Arial" w:cs="Arial"/>
          <w:sz w:val="22"/>
          <w:szCs w:val="22"/>
          <w:highlight w:val="green"/>
        </w:rPr>
        <w:t>Students who</w:t>
      </w:r>
      <w:r w:rsidRPr="00D967F8">
        <w:rPr>
          <w:rFonts w:ascii="Arial" w:hAnsi="Arial" w:cs="Arial"/>
          <w:b/>
          <w:bCs/>
          <w:sz w:val="22"/>
          <w:szCs w:val="22"/>
          <w:highlight w:val="green"/>
        </w:rPr>
        <w:t xml:space="preserve"> served in the reserves or other national (Leumi) service</w:t>
      </w:r>
      <w:r w:rsidRPr="00D967F8">
        <w:rPr>
          <w:rFonts w:ascii="Arial" w:hAnsi="Arial" w:cs="Arial"/>
          <w:sz w:val="22"/>
          <w:szCs w:val="22"/>
          <w:highlight w:val="green"/>
        </w:rPr>
        <w:t xml:space="preserve"> </w:t>
      </w:r>
      <w:r w:rsidR="009132C5" w:rsidRPr="00D967F8">
        <w:rPr>
          <w:rFonts w:ascii="Arial" w:hAnsi="Arial" w:cs="Arial"/>
          <w:sz w:val="22"/>
          <w:szCs w:val="22"/>
          <w:highlight w:val="green"/>
        </w:rPr>
        <w:t xml:space="preserve">between January 1, 2023 and </w:t>
      </w:r>
      <w:r w:rsidR="00D967F8" w:rsidRPr="00D967F8">
        <w:rPr>
          <w:rFonts w:ascii="Arial" w:hAnsi="Arial" w:cs="Arial"/>
          <w:sz w:val="22"/>
          <w:szCs w:val="22"/>
          <w:highlight w:val="green"/>
        </w:rPr>
        <w:t>October 6</w:t>
      </w:r>
      <w:r w:rsidR="009132C5" w:rsidRPr="00D967F8">
        <w:rPr>
          <w:rFonts w:ascii="Arial" w:hAnsi="Arial" w:cs="Arial"/>
          <w:sz w:val="22"/>
          <w:szCs w:val="22"/>
          <w:highlight w:val="green"/>
        </w:rPr>
        <w:t>, 2023</w:t>
      </w:r>
      <w:r w:rsidRPr="00D967F8">
        <w:rPr>
          <w:rFonts w:ascii="Arial" w:hAnsi="Arial" w:cs="Arial"/>
          <w:sz w:val="22"/>
          <w:szCs w:val="22"/>
          <w:highlight w:val="green"/>
        </w:rPr>
        <w:t xml:space="preserve"> are to</w:t>
      </w:r>
      <w:r w:rsidR="00D967F8" w:rsidRPr="00D967F8">
        <w:rPr>
          <w:rFonts w:ascii="Arial" w:hAnsi="Arial" w:cs="Arial"/>
          <w:sz w:val="22"/>
          <w:szCs w:val="22"/>
          <w:highlight w:val="green"/>
        </w:rPr>
        <w:t xml:space="preserve"> fill a request in the link: </w:t>
      </w:r>
      <w:hyperlink r:id="rId7" w:history="1">
        <w:r w:rsidR="00D967F8" w:rsidRPr="00D967F8">
          <w:rPr>
            <w:rStyle w:val="Hyperlink"/>
            <w:rFonts w:ascii="Heebo" w:hAnsi="Heebo" w:cs="Heebo" w:hint="cs"/>
            <w:b/>
            <w:bCs/>
            <w:color w:val="2D78BC"/>
            <w:sz w:val="28"/>
            <w:szCs w:val="28"/>
            <w:shd w:val="clear" w:color="auto" w:fill="FFFFFF"/>
          </w:rPr>
          <w:t>https://forms.office.com/r/CemSbmWRS3</w:t>
        </w:r>
      </w:hyperlink>
      <w:r w:rsidRPr="00D967F8">
        <w:rPr>
          <w:rFonts w:ascii="Arial" w:hAnsi="Arial" w:cs="Arial"/>
          <w:sz w:val="22"/>
          <w:szCs w:val="22"/>
          <w:highlight w:val="green"/>
        </w:rPr>
        <w:t xml:space="preserve"> </w:t>
      </w:r>
      <w:r w:rsidR="00D967F8" w:rsidRPr="00D967F8">
        <w:rPr>
          <w:rFonts w:ascii="Arial" w:hAnsi="Arial" w:cs="Arial"/>
          <w:sz w:val="22"/>
          <w:szCs w:val="22"/>
          <w:highlight w:val="green"/>
        </w:rPr>
        <w:t>and upload</w:t>
      </w:r>
      <w:r w:rsidRPr="00D967F8">
        <w:rPr>
          <w:rFonts w:ascii="Arial" w:hAnsi="Arial" w:cs="Arial"/>
          <w:sz w:val="22"/>
          <w:szCs w:val="22"/>
          <w:highlight w:val="green"/>
        </w:rPr>
        <w:t xml:space="preserve"> documentation indicating their release from reserve duty or confirmation from the National Insurance Institute (Bituach Leumi) </w:t>
      </w:r>
    </w:p>
    <w:p w14:paraId="24609992" w14:textId="4491A036" w:rsidR="004D3D12" w:rsidRPr="00D967F8" w:rsidRDefault="00756921" w:rsidP="00767C04">
      <w:pPr>
        <w:pStyle w:val="a6"/>
        <w:numPr>
          <w:ilvl w:val="0"/>
          <w:numId w:val="1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967F8">
        <w:rPr>
          <w:rFonts w:ascii="Arial" w:hAnsi="Arial" w:cs="Arial"/>
          <w:sz w:val="22"/>
          <w:szCs w:val="22"/>
        </w:rPr>
        <w:t xml:space="preserve"> </w:t>
      </w:r>
      <w:r w:rsidR="004D3D12" w:rsidRPr="00D967F8">
        <w:rPr>
          <w:rFonts w:ascii="Arial" w:hAnsi="Arial" w:cs="Arial"/>
          <w:sz w:val="22"/>
          <w:szCs w:val="22"/>
        </w:rPr>
        <w:t>There is no need to submit reservist documentation from October 7, 2023</w:t>
      </w:r>
      <w:r w:rsidR="00001D4F" w:rsidRPr="00D967F8">
        <w:rPr>
          <w:rFonts w:ascii="Arial" w:hAnsi="Arial" w:cs="Arial"/>
          <w:sz w:val="22"/>
          <w:szCs w:val="22"/>
        </w:rPr>
        <w:t>,</w:t>
      </w:r>
      <w:r w:rsidR="004D3D12" w:rsidRPr="00D967F8">
        <w:rPr>
          <w:rFonts w:ascii="Arial" w:hAnsi="Arial" w:cs="Arial"/>
          <w:sz w:val="22"/>
          <w:szCs w:val="22"/>
        </w:rPr>
        <w:t xml:space="preserve"> onwards (</w:t>
      </w:r>
      <w:r w:rsidR="00001D4F" w:rsidRPr="00D967F8">
        <w:rPr>
          <w:rFonts w:ascii="Arial" w:hAnsi="Arial" w:cs="Arial"/>
          <w:sz w:val="22"/>
          <w:szCs w:val="22"/>
        </w:rPr>
        <w:t>it appears in the Technion’s system).</w:t>
      </w:r>
    </w:p>
    <w:p w14:paraId="1462BEBC" w14:textId="1EEA4AA2" w:rsidR="00C11A09" w:rsidRDefault="00077F6E" w:rsidP="00C11A09">
      <w:pPr>
        <w:pStyle w:val="a6"/>
        <w:numPr>
          <w:ilvl w:val="0"/>
          <w:numId w:val="1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b/>
          <w:bCs/>
          <w:sz w:val="22"/>
          <w:szCs w:val="22"/>
        </w:rPr>
        <w:t>Students with a combat certificate (including firefighters)</w:t>
      </w:r>
      <w:r w:rsidRPr="00D54416">
        <w:rPr>
          <w:rFonts w:ascii="Arial" w:hAnsi="Arial" w:cs="Arial"/>
          <w:sz w:val="22"/>
          <w:szCs w:val="22"/>
        </w:rPr>
        <w:t xml:space="preserve"> are to attach a photocopy of the certificate</w:t>
      </w:r>
      <w:r w:rsidR="004D6AAC">
        <w:rPr>
          <w:rFonts w:ascii="Arial" w:hAnsi="Arial" w:cs="Arial"/>
          <w:sz w:val="22"/>
          <w:szCs w:val="22"/>
        </w:rPr>
        <w:t xml:space="preserve"> (gold certificate)</w:t>
      </w:r>
      <w:r w:rsidRPr="00D54416">
        <w:rPr>
          <w:rFonts w:ascii="Arial" w:hAnsi="Arial" w:cs="Arial"/>
          <w:sz w:val="22"/>
          <w:szCs w:val="22"/>
        </w:rPr>
        <w:t>.</w:t>
      </w:r>
    </w:p>
    <w:p w14:paraId="76E66284" w14:textId="77777777" w:rsidR="00BF7DD6" w:rsidRDefault="00077F6E" w:rsidP="00C11A09">
      <w:pPr>
        <w:pStyle w:val="a6"/>
        <w:numPr>
          <w:ilvl w:val="0"/>
          <w:numId w:val="1"/>
        </w:num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C11A09">
        <w:rPr>
          <w:rFonts w:ascii="Arial" w:hAnsi="Arial" w:cs="Arial"/>
          <w:b/>
          <w:bCs/>
          <w:sz w:val="22"/>
          <w:szCs w:val="22"/>
        </w:rPr>
        <w:t xml:space="preserve">Students with a combat support certificate </w:t>
      </w:r>
      <w:r w:rsidRPr="00C11A09">
        <w:rPr>
          <w:rFonts w:ascii="Arial" w:hAnsi="Arial" w:cs="Arial"/>
          <w:sz w:val="22"/>
          <w:szCs w:val="22"/>
        </w:rPr>
        <w:t>are to attach a photocopy of the certificate</w:t>
      </w:r>
      <w:r w:rsidR="004D6AAC">
        <w:rPr>
          <w:rFonts w:ascii="Arial" w:hAnsi="Arial" w:cs="Arial"/>
          <w:sz w:val="22"/>
          <w:szCs w:val="22"/>
        </w:rPr>
        <w:t xml:space="preserve"> (silver </w:t>
      </w:r>
    </w:p>
    <w:p w14:paraId="4C08834C" w14:textId="1E31C885" w:rsidR="0025329D" w:rsidRDefault="004D6AAC" w:rsidP="00BF7DD6">
      <w:pPr>
        <w:pStyle w:val="a6"/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certificate)</w:t>
      </w:r>
      <w:r w:rsidR="00077F6E" w:rsidRPr="00C11A09">
        <w:rPr>
          <w:rFonts w:ascii="Arial" w:hAnsi="Arial" w:cs="Arial"/>
          <w:sz w:val="22"/>
          <w:szCs w:val="22"/>
        </w:rPr>
        <w:t>.</w:t>
      </w:r>
    </w:p>
    <w:p w14:paraId="6B922304" w14:textId="1B712968" w:rsidR="00866A91" w:rsidRDefault="00866A91" w:rsidP="00866A91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158DC2D" w14:textId="77777777" w:rsidR="00BF7DD6" w:rsidRDefault="00BF7DD6" w:rsidP="00866A91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83FA9E5" w14:textId="7F5E57BD" w:rsidR="00866A91" w:rsidRPr="00BA0DF6" w:rsidRDefault="00866A91" w:rsidP="00866A91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BA0DF6">
        <w:rPr>
          <w:rFonts w:ascii="Arial" w:hAnsi="Arial" w:cs="Arial"/>
          <w:b/>
          <w:bCs/>
          <w:sz w:val="22"/>
          <w:szCs w:val="22"/>
          <w:u w:val="single"/>
        </w:rPr>
        <w:t>Other:</w:t>
      </w:r>
    </w:p>
    <w:p w14:paraId="3F89C7DB" w14:textId="77777777" w:rsidR="00A20DD6" w:rsidRPr="00BA0DF6" w:rsidRDefault="00A20DD6" w:rsidP="00F0198A">
      <w:pPr>
        <w:tabs>
          <w:tab w:val="left" w:pos="7358"/>
        </w:tabs>
        <w:spacing w:line="276" w:lineRule="auto"/>
        <w:rPr>
          <w:rFonts w:ascii="Arial" w:hAnsi="Arial" w:cs="Arial"/>
          <w:sz w:val="6"/>
          <w:szCs w:val="6"/>
        </w:rPr>
      </w:pPr>
    </w:p>
    <w:p w14:paraId="586F3EBB" w14:textId="71D300DE" w:rsidR="00A20DD6" w:rsidRDefault="00BA0DF6" w:rsidP="00BA0DF6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b/>
          <w:bCs/>
          <w:sz w:val="22"/>
          <w:szCs w:val="22"/>
        </w:rPr>
        <w:lastRenderedPageBreak/>
        <w:t>Student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Pr="00D54416">
        <w:rPr>
          <w:rFonts w:ascii="Arial" w:hAnsi="Arial" w:cs="Arial"/>
          <w:b/>
          <w:bCs/>
          <w:sz w:val="22"/>
          <w:szCs w:val="22"/>
        </w:rPr>
        <w:t xml:space="preserve"> pursuing an additional / dual degree or </w:t>
      </w:r>
      <w:r>
        <w:rPr>
          <w:rFonts w:ascii="Arial" w:hAnsi="Arial" w:cs="Arial"/>
          <w:b/>
          <w:bCs/>
          <w:sz w:val="22"/>
          <w:szCs w:val="22"/>
        </w:rPr>
        <w:t xml:space="preserve">who have switched </w:t>
      </w:r>
      <w:r w:rsidRPr="00D54416">
        <w:rPr>
          <w:rFonts w:ascii="Arial" w:hAnsi="Arial" w:cs="Arial"/>
          <w:b/>
          <w:bCs/>
          <w:sz w:val="22"/>
          <w:szCs w:val="22"/>
        </w:rPr>
        <w:t>facult</w:t>
      </w:r>
      <w:r>
        <w:rPr>
          <w:rFonts w:ascii="Arial" w:hAnsi="Arial" w:cs="Arial"/>
          <w:b/>
          <w:bCs/>
          <w:sz w:val="22"/>
          <w:szCs w:val="22"/>
        </w:rPr>
        <w:t>ies</w:t>
      </w:r>
      <w:r w:rsidRPr="00D54416">
        <w:rPr>
          <w:rFonts w:ascii="Arial" w:hAnsi="Arial" w:cs="Arial"/>
          <w:sz w:val="22"/>
          <w:szCs w:val="22"/>
        </w:rPr>
        <w:t xml:space="preserve">, and as a result will pass the approved semester quota for dormitory </w:t>
      </w:r>
      <w:r>
        <w:rPr>
          <w:rFonts w:ascii="Arial" w:hAnsi="Arial" w:cs="Arial"/>
          <w:sz w:val="22"/>
          <w:szCs w:val="22"/>
        </w:rPr>
        <w:t>housing,</w:t>
      </w:r>
      <w:r w:rsidRPr="00D54416">
        <w:rPr>
          <w:rFonts w:ascii="Arial" w:hAnsi="Arial" w:cs="Arial"/>
          <w:sz w:val="22"/>
          <w:szCs w:val="22"/>
        </w:rPr>
        <w:t xml:space="preserve"> are to attach documentation from Undergraduate Studies and </w:t>
      </w:r>
      <w:r>
        <w:rPr>
          <w:rFonts w:ascii="Arial" w:hAnsi="Arial" w:cs="Arial"/>
          <w:sz w:val="22"/>
          <w:szCs w:val="22"/>
        </w:rPr>
        <w:t>are to indicate</w:t>
      </w:r>
      <w:r w:rsidRPr="00D54416">
        <w:rPr>
          <w:rFonts w:ascii="Arial" w:hAnsi="Arial" w:cs="Arial"/>
          <w:sz w:val="22"/>
          <w:szCs w:val="22"/>
        </w:rPr>
        <w:t xml:space="preserve"> the number of points/credits left to complete the degree </w:t>
      </w:r>
      <w:r>
        <w:rPr>
          <w:rFonts w:ascii="Arial" w:hAnsi="Arial" w:cs="Arial"/>
          <w:sz w:val="22"/>
          <w:szCs w:val="22"/>
        </w:rPr>
        <w:t>on</w:t>
      </w:r>
      <w:r w:rsidRPr="00D54416">
        <w:rPr>
          <w:rFonts w:ascii="Arial" w:hAnsi="Arial" w:cs="Arial"/>
          <w:sz w:val="22"/>
          <w:szCs w:val="22"/>
        </w:rPr>
        <w:t xml:space="preserve"> the application form.</w:t>
      </w:r>
    </w:p>
    <w:p w14:paraId="39BE4D4D" w14:textId="77777777" w:rsidR="00BA0DF6" w:rsidRDefault="00BA0DF6" w:rsidP="00BA0DF6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41CFC88" w14:textId="77777777" w:rsidR="00BA0DF6" w:rsidRPr="00BA0DF6" w:rsidRDefault="00BA0DF6" w:rsidP="00BA0DF6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BA0DF6">
        <w:rPr>
          <w:rFonts w:ascii="Arial" w:hAnsi="Arial" w:cs="Arial"/>
          <w:b/>
          <w:bCs/>
          <w:sz w:val="22"/>
          <w:szCs w:val="22"/>
        </w:rPr>
        <w:t xml:space="preserve">Students who are part of a sports team playing in the </w:t>
      </w:r>
      <w:r w:rsidRPr="00BA0DF6">
        <w:rPr>
          <w:rFonts w:ascii="Arial" w:hAnsi="Arial" w:cs="Arial"/>
          <w:b/>
          <w:bCs/>
          <w:sz w:val="22"/>
          <w:szCs w:val="22"/>
          <w:u w:val="single"/>
        </w:rPr>
        <w:t>league</w:t>
      </w:r>
      <w:r w:rsidRPr="00BA0DF6">
        <w:rPr>
          <w:rFonts w:ascii="Arial" w:hAnsi="Arial" w:cs="Arial"/>
          <w:sz w:val="22"/>
          <w:szCs w:val="22"/>
        </w:rPr>
        <w:t xml:space="preserve"> – are to submit documentation from the Secretary of the Sport Center. </w:t>
      </w:r>
    </w:p>
    <w:p w14:paraId="17F1D8F5" w14:textId="77777777" w:rsidR="00BA0DF6" w:rsidRDefault="00BA0DF6" w:rsidP="00BA0DF6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1110697" w14:textId="77777777" w:rsidR="00BA0DF6" w:rsidRDefault="00BA0DF6" w:rsidP="00BA0DF6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A0D16FA" w14:textId="23C50576" w:rsidR="000C3A6A" w:rsidRPr="00D54416" w:rsidRDefault="002F0176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  <w:r w:rsidRPr="00D5441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7271" wp14:editId="7E1CE532">
                <wp:simplePos x="0" y="0"/>
                <wp:positionH relativeFrom="column">
                  <wp:posOffset>152400</wp:posOffset>
                </wp:positionH>
                <wp:positionV relativeFrom="paragraph">
                  <wp:posOffset>12999</wp:posOffset>
                </wp:positionV>
                <wp:extent cx="6167718" cy="1443317"/>
                <wp:effectExtent l="0" t="0" r="1778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18" cy="1443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BE617" w14:textId="7EADDB6D" w:rsidR="002F0176" w:rsidRPr="00083BF2" w:rsidRDefault="002F0176" w:rsidP="00C70585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Responses</w:t>
                            </w:r>
                            <w:r w:rsidR="00703B40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="00BA0DF6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to Dormitory Applications </w:t>
                            </w:r>
                            <w:r w:rsidR="00703B40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–</w:t>
                            </w:r>
                            <w:r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 will be sent via email.</w:t>
                            </w:r>
                          </w:p>
                          <w:p w14:paraId="46B54386" w14:textId="66CA111A" w:rsidR="002F0176" w:rsidRPr="00083BF2" w:rsidRDefault="002F0176" w:rsidP="00B162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It is the student’s responsibility to keep track of all notices sent from the Dormitory Office. </w:t>
                            </w:r>
                          </w:p>
                          <w:p w14:paraId="48A99E31" w14:textId="77777777" w:rsidR="00BA0DF6" w:rsidRPr="00083BF2" w:rsidRDefault="00BA0DF6" w:rsidP="00B162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</w:pPr>
                          </w:p>
                          <w:p w14:paraId="2F3991B6" w14:textId="0CB821FE" w:rsidR="002F0176" w:rsidRPr="00083BF2" w:rsidRDefault="002F0176" w:rsidP="00517A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You </w:t>
                            </w:r>
                            <w:r w:rsidR="00BA0DF6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may</w:t>
                            </w:r>
                            <w:r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 track the status of your application </w:t>
                            </w:r>
                            <w:r w:rsidR="00E37BE8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in the portal,</w:t>
                            </w:r>
                            <w:r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 under the </w:t>
                            </w:r>
                            <w:r w:rsidR="00E37BE8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 xml:space="preserve">tab “Campus, My </w:t>
                            </w:r>
                            <w:r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Application</w:t>
                            </w:r>
                            <w:r w:rsidR="00E37BE8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s</w:t>
                            </w:r>
                            <w:r w:rsidR="00873D5A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”</w:t>
                            </w:r>
                            <w:r w:rsidR="00E37BE8" w:rsidRPr="00083BF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highlight w:val="yellow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772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pt;margin-top:1pt;width:485.65pt;height:11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" fillcolor="white [3201]" strokeweight=".5pt">
                <v:textbox>
                  <w:txbxContent>
                    <w:p w14:paraId="329BE617" w14:textId="7EADDB6D" w:rsidR="002F0176" w:rsidRPr="00083BF2" w:rsidRDefault="002F0176" w:rsidP="00C70585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</w:pPr>
                      <w:r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Responses</w:t>
                      </w:r>
                      <w:r w:rsidR="00703B40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 </w:t>
                      </w:r>
                      <w:r w:rsidR="00BA0DF6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to Dormitory Applications </w:t>
                      </w:r>
                      <w:r w:rsidR="00703B40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–</w:t>
                      </w:r>
                      <w:r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 will be sent via email.</w:t>
                      </w:r>
                    </w:p>
                    <w:p w14:paraId="46B54386" w14:textId="66CA111A" w:rsidR="002F0176" w:rsidRPr="00083BF2" w:rsidRDefault="002F0176" w:rsidP="00B162A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</w:pPr>
                      <w:r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It is the student’s responsibility to keep track of all notices sent from the Dormitory Office. </w:t>
                      </w:r>
                    </w:p>
                    <w:p w14:paraId="48A99E31" w14:textId="77777777" w:rsidR="00BA0DF6" w:rsidRPr="00083BF2" w:rsidRDefault="00BA0DF6" w:rsidP="00B162A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</w:pPr>
                    </w:p>
                    <w:p w14:paraId="2F3991B6" w14:textId="0CB821FE" w:rsidR="002F0176" w:rsidRPr="00083BF2" w:rsidRDefault="002F0176" w:rsidP="00517A3F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You </w:t>
                      </w:r>
                      <w:r w:rsidR="00BA0DF6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may</w:t>
                      </w:r>
                      <w:r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 track the status of your application </w:t>
                      </w:r>
                      <w:r w:rsidR="00E37BE8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in the portal,</w:t>
                      </w:r>
                      <w:r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 under the </w:t>
                      </w:r>
                      <w:r w:rsidR="00E37BE8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 xml:space="preserve">tab “Campus, My </w:t>
                      </w:r>
                      <w:r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Application</w:t>
                      </w:r>
                      <w:r w:rsidR="00E37BE8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s</w:t>
                      </w:r>
                      <w:r w:rsidR="00873D5A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”</w:t>
                      </w:r>
                      <w:r w:rsidR="00E37BE8" w:rsidRPr="00083BF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6"/>
                          <w:szCs w:val="26"/>
                          <w:highlight w:val="yellow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44C19B" w14:textId="2402CD0C" w:rsidR="000C3A6A" w:rsidRPr="00D54416" w:rsidRDefault="000C3A6A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4B76C1" w14:textId="0217C214" w:rsidR="000C3A6A" w:rsidRPr="00D54416" w:rsidRDefault="000C3A6A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47D2566" w14:textId="3010935F" w:rsidR="000C3A6A" w:rsidRPr="00D54416" w:rsidRDefault="000C3A6A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6F281C6" w14:textId="20694FBD" w:rsidR="000C3A6A" w:rsidRPr="00D54416" w:rsidRDefault="000C3A6A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324D217" w14:textId="58AF2CA8" w:rsidR="000C3A6A" w:rsidRPr="00D54416" w:rsidRDefault="000C3A6A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3511F31" w14:textId="6A2685CC" w:rsidR="00517A3F" w:rsidRPr="00D54416" w:rsidRDefault="00517A3F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2E7CBA2" w14:textId="717BEE99" w:rsidR="00517A3F" w:rsidRPr="00D54416" w:rsidRDefault="00517A3F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A7D613D" w14:textId="77082C29" w:rsidR="00517A3F" w:rsidRPr="00D54416" w:rsidRDefault="00517A3F" w:rsidP="00F0198A">
      <w:pPr>
        <w:tabs>
          <w:tab w:val="left" w:pos="735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F9B3417" w14:textId="77777777" w:rsidR="00C70585" w:rsidRDefault="00C70585" w:rsidP="00F0198A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B685A74" w14:textId="065E6D7E" w:rsidR="00517A3F" w:rsidRPr="00B540B8" w:rsidRDefault="00517A3F" w:rsidP="00F0198A">
      <w:pPr>
        <w:tabs>
          <w:tab w:val="left" w:pos="7358"/>
        </w:tabs>
        <w:spacing w:line="276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B540B8">
        <w:rPr>
          <w:rFonts w:ascii="Arial" w:hAnsi="Arial" w:cs="Arial"/>
          <w:b/>
          <w:bCs/>
          <w:sz w:val="26"/>
          <w:szCs w:val="26"/>
          <w:u w:val="single"/>
        </w:rPr>
        <w:t>Please note</w:t>
      </w:r>
      <w:r w:rsidRPr="00B540B8">
        <w:rPr>
          <w:rFonts w:ascii="Arial" w:hAnsi="Arial" w:cs="Arial"/>
          <w:b/>
          <w:bCs/>
          <w:sz w:val="26"/>
          <w:szCs w:val="26"/>
        </w:rPr>
        <w:t>:</w:t>
      </w:r>
    </w:p>
    <w:p w14:paraId="2BEF0979" w14:textId="05CF3624" w:rsidR="00517A3F" w:rsidRPr="00B540B8" w:rsidRDefault="00E47493" w:rsidP="00BF7DD6">
      <w:pPr>
        <w:pStyle w:val="a6"/>
        <w:numPr>
          <w:ilvl w:val="0"/>
          <w:numId w:val="9"/>
        </w:numPr>
        <w:tabs>
          <w:tab w:val="left" w:pos="7358"/>
        </w:tabs>
        <w:spacing w:line="276" w:lineRule="auto"/>
        <w:ind w:left="540"/>
        <w:rPr>
          <w:rFonts w:ascii="Arial" w:hAnsi="Arial" w:cs="Arial"/>
          <w:b/>
          <w:bCs/>
          <w:sz w:val="26"/>
          <w:szCs w:val="26"/>
        </w:rPr>
      </w:pPr>
      <w:r w:rsidRPr="00B540B8">
        <w:rPr>
          <w:rFonts w:ascii="Arial" w:hAnsi="Arial" w:cs="Arial"/>
          <w:b/>
          <w:bCs/>
          <w:sz w:val="26"/>
          <w:szCs w:val="26"/>
        </w:rPr>
        <w:t xml:space="preserve">It is not possible to live in the dormitories for more than one semester past the formal timeline of the study program. </w:t>
      </w:r>
      <w:r w:rsidR="007A4DED" w:rsidRPr="00B540B8">
        <w:rPr>
          <w:rFonts w:ascii="Arial" w:hAnsi="Arial" w:cs="Arial"/>
          <w:b/>
          <w:bCs/>
          <w:sz w:val="26"/>
          <w:szCs w:val="26"/>
        </w:rPr>
        <w:t xml:space="preserve"> </w:t>
      </w:r>
    </w:p>
    <w:sectPr w:rsidR="00517A3F" w:rsidRPr="00B540B8" w:rsidSect="007568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F74"/>
    <w:multiLevelType w:val="multilevel"/>
    <w:tmpl w:val="6A92FCF4"/>
    <w:styleLink w:val="CurrentList7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B2EED"/>
    <w:multiLevelType w:val="multilevel"/>
    <w:tmpl w:val="7AEE7940"/>
    <w:styleLink w:val="CurrentList2"/>
    <w:lvl w:ilvl="0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7ED4030"/>
    <w:multiLevelType w:val="multilevel"/>
    <w:tmpl w:val="DA4AC9C2"/>
    <w:styleLink w:val="CurrentList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47D"/>
    <w:multiLevelType w:val="hybridMultilevel"/>
    <w:tmpl w:val="50D0D072"/>
    <w:lvl w:ilvl="0" w:tplc="5436EE0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E7A65"/>
    <w:multiLevelType w:val="hybridMultilevel"/>
    <w:tmpl w:val="01F2F210"/>
    <w:lvl w:ilvl="0" w:tplc="B20E6FD6">
      <w:numFmt w:val="bullet"/>
      <w:lvlText w:val=""/>
      <w:lvlJc w:val="left"/>
      <w:pPr>
        <w:ind w:left="699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 w15:restartNumberingAfterBreak="0">
    <w:nsid w:val="1E054F41"/>
    <w:multiLevelType w:val="hybridMultilevel"/>
    <w:tmpl w:val="D8DCF256"/>
    <w:lvl w:ilvl="0" w:tplc="B20E6F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55922C94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F0C56"/>
    <w:multiLevelType w:val="hybridMultilevel"/>
    <w:tmpl w:val="5DA84E3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C70284"/>
    <w:multiLevelType w:val="hybridMultilevel"/>
    <w:tmpl w:val="FC5A98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D0073E"/>
    <w:multiLevelType w:val="hybridMultilevel"/>
    <w:tmpl w:val="FF8C2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5CE0"/>
    <w:multiLevelType w:val="hybridMultilevel"/>
    <w:tmpl w:val="B2887DF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5303D29"/>
    <w:multiLevelType w:val="multilevel"/>
    <w:tmpl w:val="35C08C30"/>
    <w:styleLink w:val="CurrentList6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677D3"/>
    <w:multiLevelType w:val="hybridMultilevel"/>
    <w:tmpl w:val="FD765820"/>
    <w:lvl w:ilvl="0" w:tplc="040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 w15:restartNumberingAfterBreak="0">
    <w:nsid w:val="39787E01"/>
    <w:multiLevelType w:val="hybridMultilevel"/>
    <w:tmpl w:val="1AC44B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7F44EB"/>
    <w:multiLevelType w:val="hybridMultilevel"/>
    <w:tmpl w:val="96445594"/>
    <w:lvl w:ilvl="0" w:tplc="5436EE0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05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60288"/>
    <w:multiLevelType w:val="hybridMultilevel"/>
    <w:tmpl w:val="8E20D55C"/>
    <w:lvl w:ilvl="0" w:tplc="B20E6FD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5AA41F0C"/>
    <w:multiLevelType w:val="multilevel"/>
    <w:tmpl w:val="728259B0"/>
    <w:styleLink w:val="CurrentList1"/>
    <w:lvl w:ilvl="0">
      <w:start w:val="1"/>
      <w:numFmt w:val="bullet"/>
      <w:lvlText w:val=""/>
      <w:lvlJc w:val="left"/>
      <w:pPr>
        <w:ind w:left="105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 w15:restartNumberingAfterBreak="0">
    <w:nsid w:val="5BAF7F29"/>
    <w:multiLevelType w:val="multilevel"/>
    <w:tmpl w:val="DA962E1A"/>
    <w:styleLink w:val="CurrentList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02691"/>
    <w:multiLevelType w:val="hybridMultilevel"/>
    <w:tmpl w:val="6442C6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6D0222"/>
    <w:multiLevelType w:val="hybridMultilevel"/>
    <w:tmpl w:val="DD3A7E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8495E"/>
    <w:multiLevelType w:val="multilevel"/>
    <w:tmpl w:val="40AC5D4E"/>
    <w:styleLink w:val="CurrentList5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F4261"/>
    <w:multiLevelType w:val="multilevel"/>
    <w:tmpl w:val="72383D82"/>
    <w:styleLink w:val="CurrentList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074DD"/>
    <w:multiLevelType w:val="hybridMultilevel"/>
    <w:tmpl w:val="2DCEC2FA"/>
    <w:lvl w:ilvl="0" w:tplc="B20E6F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A7AFB"/>
    <w:multiLevelType w:val="hybridMultilevel"/>
    <w:tmpl w:val="4AFAB644"/>
    <w:lvl w:ilvl="0" w:tplc="5436EE0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1F7C2F"/>
    <w:multiLevelType w:val="hybridMultilevel"/>
    <w:tmpl w:val="528424B6"/>
    <w:lvl w:ilvl="0" w:tplc="5436E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C6304D"/>
    <w:multiLevelType w:val="hybridMultilevel"/>
    <w:tmpl w:val="4F9449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B60DBA"/>
    <w:multiLevelType w:val="hybridMultilevel"/>
    <w:tmpl w:val="80EA36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670039">
    <w:abstractNumId w:val="5"/>
  </w:num>
  <w:num w:numId="2" w16cid:durableId="881743588">
    <w:abstractNumId w:val="7"/>
  </w:num>
  <w:num w:numId="3" w16cid:durableId="385107955">
    <w:abstractNumId w:val="25"/>
  </w:num>
  <w:num w:numId="4" w16cid:durableId="809132917">
    <w:abstractNumId w:val="13"/>
  </w:num>
  <w:num w:numId="5" w16cid:durableId="658535304">
    <w:abstractNumId w:val="22"/>
  </w:num>
  <w:num w:numId="6" w16cid:durableId="1118185344">
    <w:abstractNumId w:val="3"/>
  </w:num>
  <w:num w:numId="7" w16cid:durableId="1083339409">
    <w:abstractNumId w:val="24"/>
  </w:num>
  <w:num w:numId="8" w16cid:durableId="1976257634">
    <w:abstractNumId w:val="6"/>
  </w:num>
  <w:num w:numId="9" w16cid:durableId="1217277520">
    <w:abstractNumId w:val="17"/>
  </w:num>
  <w:num w:numId="10" w16cid:durableId="2122332164">
    <w:abstractNumId w:val="11"/>
  </w:num>
  <w:num w:numId="11" w16cid:durableId="2084835167">
    <w:abstractNumId w:val="18"/>
  </w:num>
  <w:num w:numId="12" w16cid:durableId="109016114">
    <w:abstractNumId w:val="12"/>
  </w:num>
  <w:num w:numId="13" w16cid:durableId="929893932">
    <w:abstractNumId w:val="4"/>
  </w:num>
  <w:num w:numId="14" w16cid:durableId="1320109204">
    <w:abstractNumId w:val="15"/>
  </w:num>
  <w:num w:numId="15" w16cid:durableId="1853184637">
    <w:abstractNumId w:val="9"/>
  </w:num>
  <w:num w:numId="16" w16cid:durableId="105932071">
    <w:abstractNumId w:val="1"/>
  </w:num>
  <w:num w:numId="17" w16cid:durableId="1681932471">
    <w:abstractNumId w:val="23"/>
  </w:num>
  <w:num w:numId="18" w16cid:durableId="930283870">
    <w:abstractNumId w:val="2"/>
  </w:num>
  <w:num w:numId="19" w16cid:durableId="376973303">
    <w:abstractNumId w:val="16"/>
  </w:num>
  <w:num w:numId="20" w16cid:durableId="1378353833">
    <w:abstractNumId w:val="19"/>
  </w:num>
  <w:num w:numId="21" w16cid:durableId="225804279">
    <w:abstractNumId w:val="10"/>
  </w:num>
  <w:num w:numId="22" w16cid:durableId="1959289715">
    <w:abstractNumId w:val="0"/>
  </w:num>
  <w:num w:numId="23" w16cid:durableId="884637406">
    <w:abstractNumId w:val="20"/>
  </w:num>
  <w:num w:numId="24" w16cid:durableId="801583057">
    <w:abstractNumId w:val="8"/>
  </w:num>
  <w:num w:numId="25" w16cid:durableId="1835413908">
    <w:abstractNumId w:val="14"/>
  </w:num>
  <w:num w:numId="26" w16cid:durableId="5934385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F5"/>
    <w:rsid w:val="0000163E"/>
    <w:rsid w:val="00001D4F"/>
    <w:rsid w:val="000155CB"/>
    <w:rsid w:val="0002604E"/>
    <w:rsid w:val="00030035"/>
    <w:rsid w:val="00037264"/>
    <w:rsid w:val="00052BA8"/>
    <w:rsid w:val="0005780B"/>
    <w:rsid w:val="00070096"/>
    <w:rsid w:val="00077F6E"/>
    <w:rsid w:val="00083986"/>
    <w:rsid w:val="00083BF2"/>
    <w:rsid w:val="000879E5"/>
    <w:rsid w:val="00092126"/>
    <w:rsid w:val="000A3817"/>
    <w:rsid w:val="000A4CF6"/>
    <w:rsid w:val="000A70DE"/>
    <w:rsid w:val="000B3925"/>
    <w:rsid w:val="000B6944"/>
    <w:rsid w:val="000C1EFD"/>
    <w:rsid w:val="000C3A6A"/>
    <w:rsid w:val="000E72AD"/>
    <w:rsid w:val="00110D2C"/>
    <w:rsid w:val="0011676C"/>
    <w:rsid w:val="00122C48"/>
    <w:rsid w:val="0012348C"/>
    <w:rsid w:val="00137255"/>
    <w:rsid w:val="001408BE"/>
    <w:rsid w:val="001454B8"/>
    <w:rsid w:val="00155679"/>
    <w:rsid w:val="001611E3"/>
    <w:rsid w:val="00164181"/>
    <w:rsid w:val="00171ACA"/>
    <w:rsid w:val="00182853"/>
    <w:rsid w:val="00192DC7"/>
    <w:rsid w:val="00195617"/>
    <w:rsid w:val="001A0032"/>
    <w:rsid w:val="001A1165"/>
    <w:rsid w:val="001B3502"/>
    <w:rsid w:val="001C06DE"/>
    <w:rsid w:val="001C2AB0"/>
    <w:rsid w:val="001C5224"/>
    <w:rsid w:val="001C6F1D"/>
    <w:rsid w:val="001D5908"/>
    <w:rsid w:val="001E55B9"/>
    <w:rsid w:val="00213357"/>
    <w:rsid w:val="00215B16"/>
    <w:rsid w:val="00220C4E"/>
    <w:rsid w:val="002354E5"/>
    <w:rsid w:val="002401E0"/>
    <w:rsid w:val="002433E9"/>
    <w:rsid w:val="00250BC5"/>
    <w:rsid w:val="0025329D"/>
    <w:rsid w:val="002602B8"/>
    <w:rsid w:val="00264E88"/>
    <w:rsid w:val="00282005"/>
    <w:rsid w:val="00290AB1"/>
    <w:rsid w:val="00292BA3"/>
    <w:rsid w:val="002974DC"/>
    <w:rsid w:val="002A6842"/>
    <w:rsid w:val="002B6264"/>
    <w:rsid w:val="002C0CA0"/>
    <w:rsid w:val="002C6E79"/>
    <w:rsid w:val="002D382E"/>
    <w:rsid w:val="002E1BE7"/>
    <w:rsid w:val="002E481D"/>
    <w:rsid w:val="002E4D38"/>
    <w:rsid w:val="002E75F1"/>
    <w:rsid w:val="002E7670"/>
    <w:rsid w:val="002F0176"/>
    <w:rsid w:val="002F2931"/>
    <w:rsid w:val="002F3726"/>
    <w:rsid w:val="003151E4"/>
    <w:rsid w:val="00315C39"/>
    <w:rsid w:val="003440E6"/>
    <w:rsid w:val="003526BC"/>
    <w:rsid w:val="0035408D"/>
    <w:rsid w:val="003564B4"/>
    <w:rsid w:val="00360FBD"/>
    <w:rsid w:val="00372B24"/>
    <w:rsid w:val="003C383A"/>
    <w:rsid w:val="003C4289"/>
    <w:rsid w:val="003C433B"/>
    <w:rsid w:val="003D7CFA"/>
    <w:rsid w:val="003E77F5"/>
    <w:rsid w:val="003F63AE"/>
    <w:rsid w:val="00402ABA"/>
    <w:rsid w:val="00405CFF"/>
    <w:rsid w:val="00415333"/>
    <w:rsid w:val="0041637E"/>
    <w:rsid w:val="00453B7E"/>
    <w:rsid w:val="00463D66"/>
    <w:rsid w:val="004670FD"/>
    <w:rsid w:val="00481D1B"/>
    <w:rsid w:val="004857B4"/>
    <w:rsid w:val="0049490D"/>
    <w:rsid w:val="004976C5"/>
    <w:rsid w:val="004B225E"/>
    <w:rsid w:val="004B2B1B"/>
    <w:rsid w:val="004D3D12"/>
    <w:rsid w:val="004D6AAC"/>
    <w:rsid w:val="004F139F"/>
    <w:rsid w:val="004F1838"/>
    <w:rsid w:val="00505C0A"/>
    <w:rsid w:val="005069EC"/>
    <w:rsid w:val="00514BA6"/>
    <w:rsid w:val="00515A69"/>
    <w:rsid w:val="00515EB2"/>
    <w:rsid w:val="00517A3F"/>
    <w:rsid w:val="005429DA"/>
    <w:rsid w:val="00547439"/>
    <w:rsid w:val="005763EB"/>
    <w:rsid w:val="0058521D"/>
    <w:rsid w:val="005A1047"/>
    <w:rsid w:val="005A2442"/>
    <w:rsid w:val="005A51DA"/>
    <w:rsid w:val="005A619C"/>
    <w:rsid w:val="005C69EA"/>
    <w:rsid w:val="005D5876"/>
    <w:rsid w:val="005E043B"/>
    <w:rsid w:val="005E6DB8"/>
    <w:rsid w:val="005F0D85"/>
    <w:rsid w:val="00600E17"/>
    <w:rsid w:val="00600F94"/>
    <w:rsid w:val="0060265F"/>
    <w:rsid w:val="006246B2"/>
    <w:rsid w:val="0063189B"/>
    <w:rsid w:val="00636411"/>
    <w:rsid w:val="00636F31"/>
    <w:rsid w:val="00662A54"/>
    <w:rsid w:val="006631F4"/>
    <w:rsid w:val="0066434F"/>
    <w:rsid w:val="00672E8F"/>
    <w:rsid w:val="00674949"/>
    <w:rsid w:val="006A5BD4"/>
    <w:rsid w:val="006A683B"/>
    <w:rsid w:val="006B1C2D"/>
    <w:rsid w:val="006B6D65"/>
    <w:rsid w:val="006C166D"/>
    <w:rsid w:val="006D27B2"/>
    <w:rsid w:val="006D561E"/>
    <w:rsid w:val="006E0094"/>
    <w:rsid w:val="006E13DA"/>
    <w:rsid w:val="006E25AE"/>
    <w:rsid w:val="006F01CB"/>
    <w:rsid w:val="00703B40"/>
    <w:rsid w:val="00704F3C"/>
    <w:rsid w:val="00714B65"/>
    <w:rsid w:val="00716C45"/>
    <w:rsid w:val="0072095C"/>
    <w:rsid w:val="007264CB"/>
    <w:rsid w:val="00733F31"/>
    <w:rsid w:val="007432FE"/>
    <w:rsid w:val="00756824"/>
    <w:rsid w:val="00756921"/>
    <w:rsid w:val="007632AD"/>
    <w:rsid w:val="007724F7"/>
    <w:rsid w:val="0077260F"/>
    <w:rsid w:val="007868B7"/>
    <w:rsid w:val="00791562"/>
    <w:rsid w:val="00793202"/>
    <w:rsid w:val="007A3E6B"/>
    <w:rsid w:val="007A4A71"/>
    <w:rsid w:val="007A4DED"/>
    <w:rsid w:val="007B162D"/>
    <w:rsid w:val="007B7139"/>
    <w:rsid w:val="007D33E8"/>
    <w:rsid w:val="007E72F7"/>
    <w:rsid w:val="007F2369"/>
    <w:rsid w:val="007F5339"/>
    <w:rsid w:val="00805FB1"/>
    <w:rsid w:val="00850C9A"/>
    <w:rsid w:val="00866A91"/>
    <w:rsid w:val="00873D5A"/>
    <w:rsid w:val="00874641"/>
    <w:rsid w:val="008846F6"/>
    <w:rsid w:val="008A1C92"/>
    <w:rsid w:val="008A4CEA"/>
    <w:rsid w:val="008A7240"/>
    <w:rsid w:val="008B46A1"/>
    <w:rsid w:val="008E4092"/>
    <w:rsid w:val="008F0326"/>
    <w:rsid w:val="008F6BFC"/>
    <w:rsid w:val="00900A2A"/>
    <w:rsid w:val="00906863"/>
    <w:rsid w:val="009108B2"/>
    <w:rsid w:val="009132C5"/>
    <w:rsid w:val="00916749"/>
    <w:rsid w:val="00925BC9"/>
    <w:rsid w:val="00927337"/>
    <w:rsid w:val="00937A98"/>
    <w:rsid w:val="00943810"/>
    <w:rsid w:val="00946BE9"/>
    <w:rsid w:val="0094761B"/>
    <w:rsid w:val="00954E1D"/>
    <w:rsid w:val="0095648D"/>
    <w:rsid w:val="009725F9"/>
    <w:rsid w:val="0098667F"/>
    <w:rsid w:val="00986F98"/>
    <w:rsid w:val="0099773C"/>
    <w:rsid w:val="00997ADD"/>
    <w:rsid w:val="009C4517"/>
    <w:rsid w:val="009C6386"/>
    <w:rsid w:val="009D31D2"/>
    <w:rsid w:val="009D3768"/>
    <w:rsid w:val="009D7022"/>
    <w:rsid w:val="009F53B9"/>
    <w:rsid w:val="00A126D4"/>
    <w:rsid w:val="00A12DB4"/>
    <w:rsid w:val="00A146F2"/>
    <w:rsid w:val="00A20DD6"/>
    <w:rsid w:val="00A27CB0"/>
    <w:rsid w:val="00A34712"/>
    <w:rsid w:val="00A54C84"/>
    <w:rsid w:val="00A613B0"/>
    <w:rsid w:val="00A62CE1"/>
    <w:rsid w:val="00A77FA1"/>
    <w:rsid w:val="00A85F37"/>
    <w:rsid w:val="00A860F4"/>
    <w:rsid w:val="00A86112"/>
    <w:rsid w:val="00A86A81"/>
    <w:rsid w:val="00A9698D"/>
    <w:rsid w:val="00AB075B"/>
    <w:rsid w:val="00AB1143"/>
    <w:rsid w:val="00AB36F6"/>
    <w:rsid w:val="00AB5012"/>
    <w:rsid w:val="00AC31BA"/>
    <w:rsid w:val="00AC3231"/>
    <w:rsid w:val="00AC3316"/>
    <w:rsid w:val="00AC5184"/>
    <w:rsid w:val="00AD378B"/>
    <w:rsid w:val="00AD5A56"/>
    <w:rsid w:val="00B0445D"/>
    <w:rsid w:val="00B162AA"/>
    <w:rsid w:val="00B20F3E"/>
    <w:rsid w:val="00B2483A"/>
    <w:rsid w:val="00B25767"/>
    <w:rsid w:val="00B35C5A"/>
    <w:rsid w:val="00B45838"/>
    <w:rsid w:val="00B53F88"/>
    <w:rsid w:val="00B540B8"/>
    <w:rsid w:val="00B6378E"/>
    <w:rsid w:val="00B63B4D"/>
    <w:rsid w:val="00B73793"/>
    <w:rsid w:val="00B76B1A"/>
    <w:rsid w:val="00BA0DF6"/>
    <w:rsid w:val="00BC0F74"/>
    <w:rsid w:val="00BD0E1F"/>
    <w:rsid w:val="00BD5998"/>
    <w:rsid w:val="00BF059A"/>
    <w:rsid w:val="00BF2202"/>
    <w:rsid w:val="00BF6113"/>
    <w:rsid w:val="00BF66DA"/>
    <w:rsid w:val="00BF7DD6"/>
    <w:rsid w:val="00C031AA"/>
    <w:rsid w:val="00C03472"/>
    <w:rsid w:val="00C062BC"/>
    <w:rsid w:val="00C062FB"/>
    <w:rsid w:val="00C06CE7"/>
    <w:rsid w:val="00C07D7D"/>
    <w:rsid w:val="00C11A09"/>
    <w:rsid w:val="00C27C77"/>
    <w:rsid w:val="00C45018"/>
    <w:rsid w:val="00C61E59"/>
    <w:rsid w:val="00C70585"/>
    <w:rsid w:val="00C77225"/>
    <w:rsid w:val="00C93290"/>
    <w:rsid w:val="00C9448E"/>
    <w:rsid w:val="00CB2612"/>
    <w:rsid w:val="00CB5CF8"/>
    <w:rsid w:val="00CF43BA"/>
    <w:rsid w:val="00CF754B"/>
    <w:rsid w:val="00D02962"/>
    <w:rsid w:val="00D14C79"/>
    <w:rsid w:val="00D17629"/>
    <w:rsid w:val="00D17E6E"/>
    <w:rsid w:val="00D30FC7"/>
    <w:rsid w:val="00D37713"/>
    <w:rsid w:val="00D4432B"/>
    <w:rsid w:val="00D54416"/>
    <w:rsid w:val="00D635CA"/>
    <w:rsid w:val="00D82C05"/>
    <w:rsid w:val="00D87E5F"/>
    <w:rsid w:val="00D91713"/>
    <w:rsid w:val="00D967F8"/>
    <w:rsid w:val="00DA3167"/>
    <w:rsid w:val="00DC6BE1"/>
    <w:rsid w:val="00DF4CE9"/>
    <w:rsid w:val="00E03C88"/>
    <w:rsid w:val="00E149CC"/>
    <w:rsid w:val="00E251F9"/>
    <w:rsid w:val="00E30B38"/>
    <w:rsid w:val="00E3263D"/>
    <w:rsid w:val="00E33477"/>
    <w:rsid w:val="00E37BE8"/>
    <w:rsid w:val="00E40B15"/>
    <w:rsid w:val="00E42C6A"/>
    <w:rsid w:val="00E4491C"/>
    <w:rsid w:val="00E453A5"/>
    <w:rsid w:val="00E45667"/>
    <w:rsid w:val="00E46E19"/>
    <w:rsid w:val="00E47493"/>
    <w:rsid w:val="00E64C8E"/>
    <w:rsid w:val="00E64ECA"/>
    <w:rsid w:val="00E74ECB"/>
    <w:rsid w:val="00E914C3"/>
    <w:rsid w:val="00E92928"/>
    <w:rsid w:val="00EB74AB"/>
    <w:rsid w:val="00EC0465"/>
    <w:rsid w:val="00EC1ADA"/>
    <w:rsid w:val="00ED26AA"/>
    <w:rsid w:val="00ED6FD1"/>
    <w:rsid w:val="00F0198A"/>
    <w:rsid w:val="00F03449"/>
    <w:rsid w:val="00F13E55"/>
    <w:rsid w:val="00F324AD"/>
    <w:rsid w:val="00F33749"/>
    <w:rsid w:val="00F356A0"/>
    <w:rsid w:val="00F42911"/>
    <w:rsid w:val="00F52377"/>
    <w:rsid w:val="00F55FFB"/>
    <w:rsid w:val="00F64A6F"/>
    <w:rsid w:val="00F86F28"/>
    <w:rsid w:val="00F9127D"/>
    <w:rsid w:val="00FB71D2"/>
    <w:rsid w:val="00FC1621"/>
    <w:rsid w:val="00FD08EE"/>
    <w:rsid w:val="00FD0B6C"/>
    <w:rsid w:val="00FD24A6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6814"/>
  <w15:chartTrackingRefBased/>
  <w15:docId w15:val="{5809A2FB-1C41-A74E-B44C-285467C5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a4">
    <w:name w:val="טקסט הערה תו"/>
    <w:basedOn w:val="a0"/>
    <w:link w:val="a3"/>
    <w:uiPriority w:val="99"/>
    <w:rsid w:val="007E72F7"/>
    <w:rPr>
      <w:sz w:val="20"/>
      <w:szCs w:val="20"/>
    </w:rPr>
  </w:style>
  <w:style w:type="table" w:styleId="a5">
    <w:name w:val="Table Grid"/>
    <w:basedOn w:val="a1"/>
    <w:uiPriority w:val="39"/>
    <w:rsid w:val="00B6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3B4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D24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D24A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7632AD"/>
    <w:pPr>
      <w:numPr>
        <w:numId w:val="14"/>
      </w:numPr>
    </w:pPr>
  </w:style>
  <w:style w:type="numbering" w:customStyle="1" w:styleId="CurrentList2">
    <w:name w:val="Current List2"/>
    <w:uiPriority w:val="99"/>
    <w:rsid w:val="007632AD"/>
    <w:pPr>
      <w:numPr>
        <w:numId w:val="16"/>
      </w:numPr>
    </w:pPr>
  </w:style>
  <w:style w:type="numbering" w:customStyle="1" w:styleId="CurrentList3">
    <w:name w:val="Current List3"/>
    <w:uiPriority w:val="99"/>
    <w:rsid w:val="00514BA6"/>
    <w:pPr>
      <w:numPr>
        <w:numId w:val="18"/>
      </w:numPr>
    </w:pPr>
  </w:style>
  <w:style w:type="numbering" w:customStyle="1" w:styleId="CurrentList4">
    <w:name w:val="Current List4"/>
    <w:uiPriority w:val="99"/>
    <w:rsid w:val="00514BA6"/>
    <w:pPr>
      <w:numPr>
        <w:numId w:val="19"/>
      </w:numPr>
    </w:pPr>
  </w:style>
  <w:style w:type="numbering" w:customStyle="1" w:styleId="CurrentList5">
    <w:name w:val="Current List5"/>
    <w:uiPriority w:val="99"/>
    <w:rsid w:val="00514BA6"/>
    <w:pPr>
      <w:numPr>
        <w:numId w:val="20"/>
      </w:numPr>
    </w:pPr>
  </w:style>
  <w:style w:type="numbering" w:customStyle="1" w:styleId="CurrentList6">
    <w:name w:val="Current List6"/>
    <w:uiPriority w:val="99"/>
    <w:rsid w:val="006A5BD4"/>
    <w:pPr>
      <w:numPr>
        <w:numId w:val="21"/>
      </w:numPr>
    </w:pPr>
  </w:style>
  <w:style w:type="numbering" w:customStyle="1" w:styleId="CurrentList7">
    <w:name w:val="Current List7"/>
    <w:uiPriority w:val="99"/>
    <w:rsid w:val="001C2AB0"/>
    <w:pPr>
      <w:numPr>
        <w:numId w:val="22"/>
      </w:numPr>
    </w:pPr>
  </w:style>
  <w:style w:type="numbering" w:customStyle="1" w:styleId="CurrentList8">
    <w:name w:val="Current List8"/>
    <w:uiPriority w:val="99"/>
    <w:rsid w:val="001454B8"/>
    <w:pPr>
      <w:numPr>
        <w:numId w:val="23"/>
      </w:numPr>
    </w:pPr>
  </w:style>
  <w:style w:type="character" w:styleId="a8">
    <w:name w:val="Strong"/>
    <w:basedOn w:val="a0"/>
    <w:uiPriority w:val="22"/>
    <w:qFormat/>
    <w:rsid w:val="00D96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office.com/r/CemSbmWRS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_requests@technion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D980C2-192D-2A47-9CFB-454FB60E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קופרפרב סיגלית</cp:lastModifiedBy>
  <cp:revision>2</cp:revision>
  <cp:lastPrinted>2024-05-22T11:44:00Z</cp:lastPrinted>
  <dcterms:created xsi:type="dcterms:W3CDTF">2024-05-23T05:38:00Z</dcterms:created>
  <dcterms:modified xsi:type="dcterms:W3CDTF">2024-05-23T05:38:00Z</dcterms:modified>
</cp:coreProperties>
</file>