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00000" w:rsidRPr="00000000" w:rsidP="00000000" w14:paraId="00000001">
      <w:pPr>
        <w:spacing w:line="276" w:lineRule="auto"/>
        <w:jc w:val="center"/>
        <w:rPr>
          <w:b/>
          <w:sz w:val="52"/>
          <w:szCs w:val="52"/>
        </w:rPr>
      </w:pPr>
      <w:r w:rsidRPr="00000000">
        <w:rPr>
          <w:rFonts w:ascii="Assistant" w:eastAsia="Assistant" w:hAnsi="Assistant" w:cs="Assistant"/>
          <w:b/>
          <w:sz w:val="32"/>
          <w:szCs w:val="32"/>
        </w:rPr>
        <w:drawing>
          <wp:inline distT="114300" distB="114300" distL="114300" distR="114300">
            <wp:extent cx="2844450" cy="97424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11122" name="image1.jp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450" cy="97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2">
      <w:pPr>
        <w:widowControl w:val="0"/>
        <w:spacing w:line="240" w:lineRule="auto"/>
        <w:rPr>
          <w:rFonts w:ascii="Verdana" w:eastAsia="Verdana" w:hAnsi="Verdana" w:cs="Verdana"/>
          <w:b/>
          <w:sz w:val="56"/>
          <w:szCs w:val="56"/>
        </w:rPr>
      </w:pPr>
      <w:r w:rsidRPr="00000000">
        <w:rPr>
          <w:b/>
          <w:sz w:val="52"/>
          <w:szCs w:val="52"/>
          <w:rtl w:val="0"/>
        </w:rPr>
        <w:t>Аньер. Создавая будущее</w:t>
      </w:r>
    </w:p>
    <w:p w:rsidR="00000000" w:rsidRPr="00000000" w:rsidP="00000000" w14:paraId="00000003"/>
    <w:p w:rsidR="00000000" w:rsidRPr="00000000" w:rsidP="00000000" w14:paraId="00000004">
      <w:r w:rsidRPr="00000000">
        <w:rPr>
          <w:rtl w:val="0"/>
        </w:rPr>
        <w:t>Мы - программа «Аньер», это стипендиальная программа, основанная Всемирным союзом ОРТ в Израиле в 2012 году.</w:t>
      </w:r>
    </w:p>
    <w:p w:rsidR="00000000" w:rsidRPr="00000000" w:rsidP="00000000" w14:paraId="00000005"/>
    <w:p w:rsidR="00000000" w:rsidRPr="00000000" w:rsidP="00000000" w14:paraId="00000006">
      <w:r w:rsidRPr="00000000">
        <w:rPr>
          <w:rtl w:val="0"/>
        </w:rPr>
        <w:t xml:space="preserve">Программа Аньер приглашает студентов следующих специальностей: </w:t>
      </w:r>
    </w:p>
    <w:p w:rsidR="00000000" w:rsidRPr="00000000" w:rsidP="00000000" w14:paraId="00000007">
      <w:r w:rsidRPr="00000000">
        <w:rPr>
          <w:rtl w:val="0"/>
        </w:rPr>
        <w:t>Информатика</w:t>
      </w:r>
    </w:p>
    <w:p w:rsidR="00000000" w:rsidRPr="00000000" w:rsidP="00000000" w14:paraId="00000008">
      <w:r w:rsidRPr="00000000">
        <w:rPr>
          <w:rtl w:val="0"/>
        </w:rPr>
        <w:t>Программная инженерия</w:t>
      </w:r>
    </w:p>
    <w:p w:rsidR="00000000" w:rsidRPr="00000000" w:rsidP="00000000" w14:paraId="00000009">
      <w:r w:rsidRPr="00000000">
        <w:rPr>
          <w:rtl w:val="0"/>
        </w:rPr>
        <w:t>Теория анализа и обработки данных</w:t>
      </w:r>
    </w:p>
    <w:p w:rsidR="00000000" w:rsidRPr="00000000" w:rsidP="00000000" w14:paraId="0000000A">
      <w:r w:rsidRPr="00000000">
        <w:rPr>
          <w:rtl w:val="0"/>
        </w:rPr>
        <w:t>Проектирование информационных систем</w:t>
      </w:r>
    </w:p>
    <w:p w:rsidR="00000000" w:rsidRPr="00000000" w:rsidP="00000000" w14:paraId="0000000B">
      <w:r w:rsidRPr="00000000">
        <w:rPr>
          <w:rtl w:val="0"/>
        </w:rPr>
        <w:t>Электротехника</w:t>
      </w:r>
    </w:p>
    <w:p w:rsidR="00000000" w:rsidRPr="00000000" w:rsidP="00000000" w14:paraId="0000000C">
      <w:r w:rsidRPr="00000000">
        <w:rPr>
          <w:rtl w:val="0"/>
        </w:rPr>
        <w:t>Химическая/биохимическая инженерия</w:t>
      </w:r>
    </w:p>
    <w:p w:rsidR="00000000" w:rsidRPr="00000000" w:rsidP="00000000" w14:paraId="0000000D">
      <w:r w:rsidRPr="00000000">
        <w:rPr>
          <w:rtl w:val="0"/>
        </w:rPr>
        <w:t>Авиационная и космическая техника</w:t>
      </w:r>
    </w:p>
    <w:p w:rsidR="00000000" w:rsidRPr="00000000" w:rsidP="00000000" w14:paraId="0000000E">
      <w:r w:rsidRPr="00000000">
        <w:rPr>
          <w:rtl w:val="0"/>
        </w:rPr>
        <w:t>Компьютерная инженерия</w:t>
      </w:r>
    </w:p>
    <w:p w:rsidR="00000000" w:rsidRPr="00000000" w:rsidP="00000000" w14:paraId="0000000F">
      <w:r w:rsidRPr="00000000">
        <w:rPr>
          <w:rtl w:val="0"/>
        </w:rPr>
        <w:t>Биомедицинская инженерия</w:t>
      </w:r>
    </w:p>
    <w:p w:rsidR="00000000" w:rsidRPr="00000000" w:rsidP="00000000" w14:paraId="00000010"/>
    <w:p w:rsidR="00000000" w:rsidRPr="00000000" w:rsidP="00000000" w14:paraId="00000011">
      <w:r w:rsidRPr="00000000">
        <w:rPr>
          <w:rtl w:val="0"/>
        </w:rPr>
        <w:t>находящихся в сложном социально-экономическом положении в начальный период учебы (до третьего семестра), присоединиться к программе и получить экономическую, личную и социальную поддержку.</w:t>
      </w:r>
    </w:p>
    <w:p w:rsidR="00000000" w:rsidRPr="00000000" w:rsidP="00000000" w14:paraId="00000012"/>
    <w:p w:rsidR="00000000" w:rsidRPr="00000000" w:rsidP="00000000" w14:paraId="00000013">
      <w:r w:rsidRPr="00000000">
        <w:rPr>
          <w:rtl w:val="0"/>
        </w:rPr>
        <w:t>Став участником программы «Аньер», вы получаете:</w:t>
      </w:r>
    </w:p>
    <w:p w:rsidR="00000000" w:rsidRPr="00000000" w:rsidP="00000000" w14:paraId="00000014">
      <w:r w:rsidRPr="00000000">
        <w:rPr>
          <w:rtl w:val="0"/>
        </w:rPr>
        <w:t>Стипендию на обучение</w:t>
      </w:r>
    </w:p>
    <w:p w:rsidR="00000000" w:rsidRPr="00000000" w:rsidP="00000000" w14:paraId="00000015">
      <w:r w:rsidRPr="00000000">
        <w:rPr>
          <w:rtl w:val="0"/>
        </w:rPr>
        <w:t>Личную и социальную поддержку со стороны нашего коллектива и сообщества Аньер</w:t>
      </w:r>
    </w:p>
    <w:p w:rsidR="00000000" w:rsidRPr="00000000" w:rsidP="00000000" w14:paraId="00000016">
      <w:r w:rsidRPr="00000000">
        <w:rPr>
          <w:rtl w:val="0"/>
        </w:rPr>
        <w:t>Возможность принять участие в общественно-культурной деятельности</w:t>
      </w:r>
    </w:p>
    <w:p w:rsidR="00000000" w:rsidRPr="00000000" w:rsidP="00000000" w14:paraId="00000017">
      <w:r w:rsidRPr="00000000">
        <w:rPr>
          <w:rtl w:val="0"/>
        </w:rPr>
        <w:t>Проживание в "Доме Аньер" общежитие</w:t>
      </w:r>
    </w:p>
    <w:p w:rsidR="00000000" w:rsidRPr="00000000" w:rsidP="00000000" w14:paraId="00000018">
      <w:r w:rsidRPr="00000000">
        <w:rPr>
          <w:rtl w:val="0"/>
        </w:rPr>
        <w:t>(в соответствии с критериями Техниона)</w:t>
      </w:r>
    </w:p>
    <w:p w:rsidR="00000000" w:rsidRPr="00000000" w:rsidP="00000000" w14:paraId="00000019"/>
    <w:p w:rsidR="00000000" w:rsidRPr="00000000" w:rsidP="00000000" w14:paraId="0000001A">
      <w:pPr>
        <w:rPr>
          <w:b/>
        </w:rPr>
      </w:pPr>
      <w:r w:rsidRPr="00000000">
        <w:rPr>
          <w:b/>
          <w:rtl w:val="0"/>
        </w:rPr>
        <w:t>посетите наш веб-сайт для получения информации и приложений:</w:t>
      </w:r>
    </w:p>
    <w:p w:rsidR="00000000" w:rsidRPr="00000000" w:rsidP="00000000" w14:paraId="0000001B">
      <w:pPr>
        <w:rPr>
          <w:b/>
        </w:rPr>
      </w:pPr>
      <w:hyperlink r:id="rId5" w:history="1">
        <w:r w:rsidRPr="00000000">
          <w:rPr>
            <w:b/>
            <w:color w:val="1155CC"/>
            <w:u w:val="single"/>
            <w:rtl w:val="0"/>
          </w:rPr>
          <w:t>https://anieres.org/ru/</w:t>
        </w:r>
      </w:hyperlink>
    </w:p>
    <w:p w:rsidR="00000000" w:rsidRPr="00000000" w:rsidP="00000000" w14:paraId="0000001C">
      <w:pPr>
        <w:spacing w:line="276" w:lineRule="auto"/>
        <w:jc w:val="center"/>
        <w:rPr>
          <w:b/>
        </w:rPr>
      </w:pPr>
      <w:r w:rsidRPr="00000000">
        <w:rPr>
          <w:b/>
        </w:rPr>
        <w:drawing>
          <wp:inline distT="114300" distB="114300" distL="114300" distR="114300">
            <wp:extent cx="3149250" cy="209123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31019" name="image2.jpg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9250" cy="209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9" w:h="16834" w:orient="portrait"/>
      <w:pgMar w:top="1440" w:right="1440" w:bottom="1440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Verdana">
    <w:charset w:val="00"/>
    <w:family w:val="auto"/>
    <w:pitch w:val="default"/>
  </w:font>
  <w:font w:name="Assistan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protect.checkpoint.com/v2/___https://anieres.org/ru/___.YzJlOnRlY2huaW9uOmM6bzpkNzU5YzQxMjczODE1NGFmY2Y3M2UwZmYxZDViNGJkYTo2OjZlYmI6OGEwYTFlYjhmYTBmZDI5YTY1MDEyOGE2ZjgyNGI3NTc4OTIyZDZmODNjZGEzMGIyYzM5NTU1MzkxOGQ2ODczNDpwOlQ" TargetMode="External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